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83393B" w:rsidRDefault="00403A29" w:rsidP="007E3DCB">
      <w:pPr>
        <w:rPr>
          <w:rFonts w:ascii="Arial" w:hAnsi="Arial" w:cs="Arial"/>
          <w:sz w:val="22"/>
          <w:szCs w:val="22"/>
          <w:lang w:val="en-GB"/>
        </w:rPr>
      </w:pPr>
    </w:p>
    <w:p w14:paraId="210AD7A8" w14:textId="1D62492F" w:rsidR="001B2093" w:rsidRPr="0083393B" w:rsidRDefault="006219FB" w:rsidP="001B2093">
      <w:pPr>
        <w:jc w:val="center"/>
        <w:rPr>
          <w:rFonts w:ascii="Arial" w:hAnsi="Arial" w:cs="Arial"/>
          <w:sz w:val="22"/>
          <w:szCs w:val="22"/>
        </w:rPr>
      </w:pPr>
      <w:r w:rsidRPr="0083393B">
        <w:rPr>
          <w:rFonts w:ascii="Arial" w:hAnsi="Arial" w:cs="Arial"/>
          <w:noProof/>
          <w:sz w:val="22"/>
          <w:szCs w:val="22"/>
        </w:rPr>
        <w:drawing>
          <wp:inline distT="0" distB="0" distL="0" distR="0" wp14:anchorId="5E9E408D" wp14:editId="781F4F1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83393B" w:rsidRDefault="001B2093" w:rsidP="001B2093">
      <w:pPr>
        <w:jc w:val="center"/>
        <w:rPr>
          <w:rFonts w:ascii="Arial" w:hAnsi="Arial" w:cs="Arial"/>
          <w:b/>
          <w:sz w:val="22"/>
          <w:szCs w:val="22"/>
        </w:rPr>
      </w:pPr>
    </w:p>
    <w:p w14:paraId="741E07DA" w14:textId="77777777" w:rsidR="001B2093" w:rsidRPr="0083393B" w:rsidRDefault="001B2093" w:rsidP="001B2093">
      <w:pPr>
        <w:jc w:val="center"/>
        <w:rPr>
          <w:rFonts w:ascii="Arial" w:hAnsi="Arial" w:cs="Arial"/>
          <w:b/>
          <w:sz w:val="22"/>
          <w:szCs w:val="22"/>
        </w:rPr>
      </w:pPr>
      <w:r w:rsidRPr="0083393B">
        <w:rPr>
          <w:rFonts w:ascii="Arial" w:hAnsi="Arial" w:cs="Arial"/>
          <w:b/>
          <w:sz w:val="22"/>
          <w:szCs w:val="22"/>
        </w:rPr>
        <w:t>VILNIAUS UNIVERSITETAS</w:t>
      </w:r>
    </w:p>
    <w:p w14:paraId="3F201CFF" w14:textId="77777777" w:rsidR="001B2093" w:rsidRPr="0083393B" w:rsidRDefault="001B2093" w:rsidP="001B2093">
      <w:pPr>
        <w:ind w:firstLine="567"/>
        <w:contextualSpacing/>
        <w:jc w:val="center"/>
        <w:rPr>
          <w:rFonts w:ascii="Arial" w:hAnsi="Arial" w:cs="Arial"/>
          <w:b/>
          <w:sz w:val="22"/>
          <w:szCs w:val="22"/>
        </w:rPr>
      </w:pPr>
    </w:p>
    <w:p w14:paraId="4E054491" w14:textId="77777777" w:rsidR="00752C8B" w:rsidRPr="0083393B" w:rsidRDefault="00752C8B" w:rsidP="00752C8B">
      <w:pPr>
        <w:ind w:firstLine="567"/>
        <w:contextualSpacing/>
        <w:jc w:val="center"/>
        <w:rPr>
          <w:rFonts w:ascii="Arial" w:hAnsi="Arial" w:cs="Arial"/>
          <w:b/>
          <w:sz w:val="22"/>
          <w:szCs w:val="22"/>
        </w:rPr>
      </w:pPr>
    </w:p>
    <w:p w14:paraId="7C51C6DA" w14:textId="76CDC6D6" w:rsidR="001B2093" w:rsidRPr="0083393B" w:rsidRDefault="009D3814" w:rsidP="001B2093">
      <w:pPr>
        <w:ind w:firstLine="567"/>
        <w:contextualSpacing/>
        <w:jc w:val="center"/>
        <w:rPr>
          <w:rFonts w:ascii="Arial" w:hAnsi="Arial" w:cs="Arial"/>
          <w:b/>
          <w:sz w:val="22"/>
          <w:szCs w:val="22"/>
        </w:rPr>
      </w:pPr>
      <w:r w:rsidRPr="0083393B">
        <w:rPr>
          <w:rFonts w:ascii="Arial" w:hAnsi="Arial" w:cs="Arial"/>
          <w:b/>
          <w:sz w:val="22"/>
          <w:szCs w:val="22"/>
        </w:rPr>
        <w:t xml:space="preserve">SUPAPRASTINTO </w:t>
      </w:r>
      <w:r w:rsidR="006F5EDC" w:rsidRPr="0083393B">
        <w:rPr>
          <w:rFonts w:ascii="Arial" w:hAnsi="Arial" w:cs="Arial"/>
          <w:b/>
          <w:sz w:val="22"/>
          <w:szCs w:val="22"/>
        </w:rPr>
        <w:t xml:space="preserve">ATVIRO KONKURSO </w:t>
      </w:r>
    </w:p>
    <w:p w14:paraId="68468FE1" w14:textId="1ED1CB68" w:rsidR="00C5409C" w:rsidRPr="00F65951" w:rsidRDefault="00F65951" w:rsidP="002B7C62">
      <w:pPr>
        <w:jc w:val="center"/>
        <w:rPr>
          <w:rFonts w:ascii="Arial" w:hAnsi="Arial" w:cs="Arial"/>
          <w:b/>
          <w:sz w:val="22"/>
          <w:szCs w:val="22"/>
        </w:rPr>
      </w:pPr>
      <w:r w:rsidRPr="00F65951">
        <w:rPr>
          <w:rFonts w:ascii="Arial" w:hAnsi="Arial" w:cs="Arial"/>
          <w:b/>
          <w:sz w:val="22"/>
          <w:szCs w:val="22"/>
        </w:rPr>
        <w:t xml:space="preserve">„Elektros energijos kaupimo įrenginių, įskaitant projektavimo ir techninės priežiūros paslaugas, įrengimo darbai“, Nr. 5217 </w:t>
      </w:r>
    </w:p>
    <w:p w14:paraId="170874ED" w14:textId="77777777" w:rsidR="00941E0F" w:rsidRPr="00F65951" w:rsidRDefault="00941E0F" w:rsidP="00941E0F">
      <w:pPr>
        <w:ind w:firstLine="567"/>
        <w:contextualSpacing/>
        <w:jc w:val="center"/>
        <w:rPr>
          <w:rFonts w:ascii="Arial" w:hAnsi="Arial" w:cs="Arial"/>
          <w:b/>
          <w:sz w:val="22"/>
          <w:szCs w:val="22"/>
        </w:rPr>
      </w:pPr>
      <w:r w:rsidRPr="00F65951">
        <w:rPr>
          <w:rFonts w:ascii="Arial" w:hAnsi="Arial" w:cs="Arial"/>
          <w:b/>
          <w:sz w:val="22"/>
          <w:szCs w:val="22"/>
        </w:rPr>
        <w:t>SPECIALIOSIOS PIRKIMO SĄLYGOS</w:t>
      </w:r>
    </w:p>
    <w:p w14:paraId="3E1B0C8A" w14:textId="77777777" w:rsidR="005A5422" w:rsidRPr="0083393B" w:rsidRDefault="005A5422" w:rsidP="00941E0F">
      <w:pPr>
        <w:ind w:firstLine="567"/>
        <w:contextualSpacing/>
        <w:jc w:val="center"/>
        <w:rPr>
          <w:rFonts w:ascii="Arial" w:hAnsi="Arial" w:cs="Arial"/>
          <w:b/>
          <w:sz w:val="22"/>
          <w:szCs w:val="22"/>
        </w:rPr>
      </w:pPr>
    </w:p>
    <w:p w14:paraId="3D2341D1" w14:textId="77777777" w:rsidR="003107BA" w:rsidRPr="0083393B" w:rsidRDefault="003107BA" w:rsidP="002B7C62">
      <w:pPr>
        <w:jc w:val="center"/>
        <w:rPr>
          <w:rFonts w:ascii="Arial" w:hAnsi="Arial" w:cs="Arial"/>
          <w:b/>
          <w:sz w:val="22"/>
          <w:szCs w:val="22"/>
        </w:rPr>
      </w:pPr>
    </w:p>
    <w:p w14:paraId="341142BD" w14:textId="77777777" w:rsidR="003107BA" w:rsidRPr="0083393B" w:rsidRDefault="003107BA" w:rsidP="003107BA">
      <w:pPr>
        <w:spacing w:after="120" w:line="20" w:lineRule="atLeast"/>
        <w:contextualSpacing/>
        <w:jc w:val="center"/>
        <w:rPr>
          <w:rFonts w:ascii="Arial" w:hAnsi="Arial" w:cs="Arial"/>
          <w:b/>
          <w:bCs/>
          <w:color w:val="000000" w:themeColor="text1"/>
          <w:sz w:val="22"/>
          <w:szCs w:val="22"/>
          <w:lang w:val="en-US"/>
        </w:rPr>
      </w:pPr>
      <w:r w:rsidRPr="0083393B">
        <w:rPr>
          <w:rFonts w:ascii="Arial" w:hAnsi="Arial" w:cs="Arial"/>
          <w:b/>
          <w:bCs/>
          <w:color w:val="000000" w:themeColor="text1"/>
          <w:sz w:val="22"/>
          <w:szCs w:val="22"/>
        </w:rPr>
        <w:t xml:space="preserve">Versija Nr. </w:t>
      </w:r>
      <w:r w:rsidRPr="0083393B">
        <w:rPr>
          <w:rFonts w:ascii="Arial" w:hAnsi="Arial" w:cs="Arial"/>
          <w:b/>
          <w:bCs/>
          <w:color w:val="000000" w:themeColor="text1"/>
          <w:sz w:val="22"/>
          <w:szCs w:val="22"/>
          <w:lang w:val="en-US"/>
        </w:rPr>
        <w:t>1</w:t>
      </w:r>
    </w:p>
    <w:p w14:paraId="1B9C20FE" w14:textId="464515EF" w:rsidR="00FB06F7" w:rsidRPr="0083393B" w:rsidRDefault="00FB06F7" w:rsidP="002B7C62">
      <w:pPr>
        <w:jc w:val="center"/>
        <w:rPr>
          <w:rFonts w:ascii="Arial" w:hAnsi="Arial" w:cs="Arial"/>
          <w:b/>
          <w:sz w:val="22"/>
          <w:szCs w:val="22"/>
        </w:rPr>
      </w:pPr>
    </w:p>
    <w:p w14:paraId="6367588D" w14:textId="0EBCF430" w:rsidR="00802F79" w:rsidRPr="0083393B" w:rsidRDefault="00802F79" w:rsidP="002B7C62">
      <w:pPr>
        <w:jc w:val="center"/>
        <w:rPr>
          <w:rFonts w:ascii="Arial" w:hAnsi="Arial" w:cs="Arial"/>
          <w:b/>
          <w:sz w:val="22"/>
          <w:szCs w:val="22"/>
        </w:rPr>
      </w:pPr>
    </w:p>
    <w:p w14:paraId="01F09C8C" w14:textId="77777777" w:rsidR="00802F79" w:rsidRPr="0083393B" w:rsidRDefault="00802F79" w:rsidP="002B7C62">
      <w:pPr>
        <w:jc w:val="center"/>
        <w:rPr>
          <w:rFonts w:ascii="Arial" w:hAnsi="Arial" w:cs="Arial"/>
          <w:b/>
          <w:sz w:val="22"/>
          <w:szCs w:val="22"/>
        </w:rPr>
      </w:pPr>
    </w:p>
    <w:p w14:paraId="6A5FBBA8" w14:textId="77777777" w:rsidR="001C4A63" w:rsidRPr="0083393B" w:rsidRDefault="001C4A63" w:rsidP="001C4A63">
      <w:pPr>
        <w:ind w:firstLine="567"/>
        <w:contextualSpacing/>
        <w:rPr>
          <w:rFonts w:ascii="Arial" w:hAnsi="Arial" w:cs="Arial"/>
          <w:sz w:val="22"/>
          <w:szCs w:val="22"/>
        </w:rPr>
      </w:pPr>
    </w:p>
    <w:p w14:paraId="752FDA60" w14:textId="77777777" w:rsidR="00EA650D" w:rsidRPr="0083393B" w:rsidRDefault="00EA650D" w:rsidP="00EA650D">
      <w:pPr>
        <w:pStyle w:val="paragraph"/>
        <w:spacing w:before="0" w:beforeAutospacing="0" w:after="0" w:afterAutospacing="0"/>
        <w:ind w:firstLine="705"/>
        <w:jc w:val="center"/>
        <w:textAlignment w:val="baseline"/>
        <w:rPr>
          <w:rFonts w:ascii="Arial" w:hAnsi="Arial" w:cs="Arial"/>
          <w:sz w:val="22"/>
          <w:szCs w:val="22"/>
        </w:rPr>
      </w:pPr>
      <w:r w:rsidRPr="0083393B">
        <w:rPr>
          <w:rStyle w:val="eop"/>
          <w:rFonts w:ascii="Arial" w:hAnsi="Arial" w:cs="Arial"/>
          <w:sz w:val="22"/>
          <w:szCs w:val="22"/>
        </w:rPr>
        <w:t> </w:t>
      </w:r>
    </w:p>
    <w:p w14:paraId="1B74D6AC" w14:textId="13484205" w:rsidR="001C4A63" w:rsidRPr="0083393B" w:rsidRDefault="001C4A63" w:rsidP="00EA650D">
      <w:pPr>
        <w:pStyle w:val="ListParagraph"/>
        <w:tabs>
          <w:tab w:val="left" w:pos="1701"/>
        </w:tabs>
        <w:ind w:left="1418" w:firstLine="0"/>
        <w:jc w:val="both"/>
        <w:rPr>
          <w:rFonts w:ascii="Arial" w:hAnsi="Arial" w:cs="Arial"/>
          <w:i/>
          <w:iCs/>
          <w:color w:val="00B050"/>
          <w:sz w:val="22"/>
          <w:szCs w:val="22"/>
        </w:rPr>
      </w:pPr>
    </w:p>
    <w:p w14:paraId="3AA54CEB" w14:textId="77777777" w:rsidR="00941E0F" w:rsidRPr="0083393B" w:rsidRDefault="00941E0F" w:rsidP="00941E0F">
      <w:pPr>
        <w:ind w:firstLine="567"/>
        <w:contextualSpacing/>
        <w:rPr>
          <w:rFonts w:ascii="Arial" w:hAnsi="Arial" w:cs="Arial"/>
          <w:sz w:val="22"/>
          <w:szCs w:val="22"/>
        </w:rPr>
      </w:pPr>
    </w:p>
    <w:sdt>
      <w:sdtPr>
        <w:rPr>
          <w:rFonts w:ascii="Arial" w:eastAsiaTheme="minorEastAsia" w:hAnsi="Arial" w:cs="Arial"/>
          <w:color w:val="auto"/>
          <w:sz w:val="22"/>
          <w:szCs w:val="22"/>
          <w:lang w:val="lt-LT"/>
        </w:rPr>
        <w:id w:val="1856298537"/>
        <w:docPartObj>
          <w:docPartGallery w:val="Table of Contents"/>
          <w:docPartUnique/>
        </w:docPartObj>
      </w:sdtPr>
      <w:sdtEndPr>
        <w:rPr>
          <w:b/>
          <w:bCs/>
          <w:noProof/>
        </w:rPr>
      </w:sdtEndPr>
      <w:sdtContent>
        <w:p w14:paraId="740CB3CE" w14:textId="06ADA2AE" w:rsidR="00B55B80" w:rsidRPr="0083393B" w:rsidRDefault="00B55B80">
          <w:pPr>
            <w:pStyle w:val="TOCHeading"/>
            <w:rPr>
              <w:rFonts w:ascii="Arial" w:hAnsi="Arial" w:cs="Arial"/>
              <w:b/>
              <w:bCs/>
              <w:color w:val="auto"/>
              <w:sz w:val="22"/>
              <w:szCs w:val="22"/>
            </w:rPr>
          </w:pPr>
          <w:r w:rsidRPr="0083393B">
            <w:rPr>
              <w:rFonts w:ascii="Arial" w:hAnsi="Arial" w:cs="Arial"/>
              <w:b/>
              <w:bCs/>
              <w:color w:val="auto"/>
              <w:sz w:val="22"/>
              <w:szCs w:val="22"/>
            </w:rPr>
            <w:t>TURINYS</w:t>
          </w:r>
        </w:p>
        <w:p w14:paraId="5B9D5AC2" w14:textId="07DFE890" w:rsidR="00622324" w:rsidRDefault="003F3C0C">
          <w:pPr>
            <w:pStyle w:val="TOC1"/>
            <w:rPr>
              <w:rFonts w:asciiTheme="minorHAnsi" w:eastAsiaTheme="minorEastAsia" w:hAnsiTheme="minorHAnsi" w:cstheme="minorBidi"/>
              <w:noProof/>
              <w:sz w:val="22"/>
              <w:szCs w:val="22"/>
              <w:lang w:eastAsia="lt-LT"/>
            </w:rPr>
          </w:pPr>
          <w:r w:rsidRPr="0083393B">
            <w:rPr>
              <w:rFonts w:ascii="Arial" w:hAnsi="Arial" w:cs="Arial"/>
              <w:sz w:val="22"/>
              <w:szCs w:val="22"/>
            </w:rPr>
            <w:fldChar w:fldCharType="begin"/>
          </w:r>
          <w:r w:rsidRPr="0083393B">
            <w:rPr>
              <w:rFonts w:ascii="Arial" w:hAnsi="Arial" w:cs="Arial"/>
              <w:sz w:val="22"/>
              <w:szCs w:val="22"/>
            </w:rPr>
            <w:instrText xml:space="preserve"> TOC \o "1-3" \h \z \u </w:instrText>
          </w:r>
          <w:r w:rsidRPr="0083393B">
            <w:rPr>
              <w:rFonts w:ascii="Arial" w:hAnsi="Arial" w:cs="Arial"/>
              <w:sz w:val="22"/>
              <w:szCs w:val="22"/>
            </w:rPr>
            <w:fldChar w:fldCharType="separate"/>
          </w:r>
          <w:hyperlink w:anchor="_Toc204680838" w:history="1">
            <w:r w:rsidR="00622324" w:rsidRPr="00430980">
              <w:rPr>
                <w:rStyle w:val="Hyperlink"/>
                <w:rFonts w:ascii="Arial" w:hAnsi="Arial" w:cs="Arial"/>
                <w:b/>
                <w:bCs/>
                <w:noProof/>
              </w:rPr>
              <w:t>1.</w:t>
            </w:r>
            <w:r w:rsidR="00622324">
              <w:rPr>
                <w:rFonts w:asciiTheme="minorHAnsi" w:eastAsiaTheme="minorEastAsia" w:hAnsiTheme="minorHAnsi" w:cstheme="minorBidi"/>
                <w:noProof/>
                <w:sz w:val="22"/>
                <w:szCs w:val="22"/>
                <w:lang w:eastAsia="lt-LT"/>
              </w:rPr>
              <w:tab/>
            </w:r>
            <w:r w:rsidR="00622324" w:rsidRPr="00430980">
              <w:rPr>
                <w:rStyle w:val="Hyperlink"/>
                <w:rFonts w:ascii="Arial" w:hAnsi="Arial" w:cs="Arial"/>
                <w:b/>
                <w:bCs/>
                <w:noProof/>
              </w:rPr>
              <w:t>PIRKIMO OBJEKTAS</w:t>
            </w:r>
            <w:r w:rsidR="00622324">
              <w:rPr>
                <w:noProof/>
                <w:webHidden/>
              </w:rPr>
              <w:tab/>
            </w:r>
            <w:r w:rsidR="00622324">
              <w:rPr>
                <w:noProof/>
                <w:webHidden/>
              </w:rPr>
              <w:fldChar w:fldCharType="begin"/>
            </w:r>
            <w:r w:rsidR="00622324">
              <w:rPr>
                <w:noProof/>
                <w:webHidden/>
              </w:rPr>
              <w:instrText xml:space="preserve"> PAGEREF _Toc204680838 \h </w:instrText>
            </w:r>
            <w:r w:rsidR="00622324">
              <w:rPr>
                <w:noProof/>
                <w:webHidden/>
              </w:rPr>
            </w:r>
            <w:r w:rsidR="00622324">
              <w:rPr>
                <w:noProof/>
                <w:webHidden/>
              </w:rPr>
              <w:fldChar w:fldCharType="separate"/>
            </w:r>
            <w:r w:rsidR="00CD3EFE">
              <w:rPr>
                <w:noProof/>
                <w:webHidden/>
              </w:rPr>
              <w:t>2</w:t>
            </w:r>
            <w:r w:rsidR="00622324">
              <w:rPr>
                <w:noProof/>
                <w:webHidden/>
              </w:rPr>
              <w:fldChar w:fldCharType="end"/>
            </w:r>
          </w:hyperlink>
        </w:p>
        <w:p w14:paraId="3EAFB76B" w14:textId="29A6522D" w:rsidR="00622324" w:rsidRDefault="00BE0095">
          <w:pPr>
            <w:pStyle w:val="TOC1"/>
            <w:rPr>
              <w:rFonts w:asciiTheme="minorHAnsi" w:eastAsiaTheme="minorEastAsia" w:hAnsiTheme="minorHAnsi" w:cstheme="minorBidi"/>
              <w:noProof/>
              <w:sz w:val="22"/>
              <w:szCs w:val="22"/>
              <w:lang w:eastAsia="lt-LT"/>
            </w:rPr>
          </w:pPr>
          <w:hyperlink w:anchor="_Toc204680839" w:history="1">
            <w:r w:rsidR="00622324" w:rsidRPr="00430980">
              <w:rPr>
                <w:rStyle w:val="Hyperlink"/>
                <w:rFonts w:ascii="Arial" w:hAnsi="Arial" w:cs="Arial"/>
                <w:b/>
                <w:bCs/>
                <w:noProof/>
              </w:rPr>
              <w:t>2.</w:t>
            </w:r>
            <w:r w:rsidR="00622324">
              <w:rPr>
                <w:rFonts w:asciiTheme="minorHAnsi" w:eastAsiaTheme="minorEastAsia" w:hAnsiTheme="minorHAnsi" w:cstheme="minorBidi"/>
                <w:noProof/>
                <w:sz w:val="22"/>
                <w:szCs w:val="22"/>
                <w:lang w:eastAsia="lt-LT"/>
              </w:rPr>
              <w:tab/>
            </w:r>
            <w:r w:rsidR="00622324" w:rsidRPr="00430980">
              <w:rPr>
                <w:rStyle w:val="Hyperlink"/>
                <w:rFonts w:ascii="Arial" w:hAnsi="Arial" w:cs="Arial"/>
                <w:b/>
                <w:bCs/>
                <w:noProof/>
              </w:rPr>
              <w:t>REIKALAVIMAI, SUSIJĘ SU NACIONALINIU SAUGUMU</w:t>
            </w:r>
            <w:r w:rsidR="00622324">
              <w:rPr>
                <w:noProof/>
                <w:webHidden/>
              </w:rPr>
              <w:tab/>
            </w:r>
            <w:r w:rsidR="00622324">
              <w:rPr>
                <w:noProof/>
                <w:webHidden/>
              </w:rPr>
              <w:fldChar w:fldCharType="begin"/>
            </w:r>
            <w:r w:rsidR="00622324">
              <w:rPr>
                <w:noProof/>
                <w:webHidden/>
              </w:rPr>
              <w:instrText xml:space="preserve"> PAGEREF _Toc204680839 \h </w:instrText>
            </w:r>
            <w:r w:rsidR="00622324">
              <w:rPr>
                <w:noProof/>
                <w:webHidden/>
              </w:rPr>
            </w:r>
            <w:r w:rsidR="00622324">
              <w:rPr>
                <w:noProof/>
                <w:webHidden/>
              </w:rPr>
              <w:fldChar w:fldCharType="separate"/>
            </w:r>
            <w:r w:rsidR="00CD3EFE">
              <w:rPr>
                <w:noProof/>
                <w:webHidden/>
              </w:rPr>
              <w:t>3</w:t>
            </w:r>
            <w:r w:rsidR="00622324">
              <w:rPr>
                <w:noProof/>
                <w:webHidden/>
              </w:rPr>
              <w:fldChar w:fldCharType="end"/>
            </w:r>
          </w:hyperlink>
        </w:p>
        <w:p w14:paraId="761C4FC5" w14:textId="34BC7406" w:rsidR="00622324" w:rsidRDefault="00BE0095">
          <w:pPr>
            <w:pStyle w:val="TOC1"/>
            <w:rPr>
              <w:rFonts w:asciiTheme="minorHAnsi" w:eastAsiaTheme="minorEastAsia" w:hAnsiTheme="minorHAnsi" w:cstheme="minorBidi"/>
              <w:noProof/>
              <w:sz w:val="22"/>
              <w:szCs w:val="22"/>
              <w:lang w:eastAsia="lt-LT"/>
            </w:rPr>
          </w:pPr>
          <w:hyperlink w:anchor="_Toc204680840" w:history="1">
            <w:r w:rsidR="00622324" w:rsidRPr="00430980">
              <w:rPr>
                <w:rStyle w:val="Hyperlink"/>
                <w:rFonts w:ascii="Arial" w:hAnsi="Arial" w:cs="Arial"/>
                <w:b/>
                <w:bCs/>
                <w:noProof/>
              </w:rPr>
              <w:t>3.</w:t>
            </w:r>
            <w:r w:rsidR="00622324">
              <w:rPr>
                <w:rFonts w:asciiTheme="minorHAnsi" w:eastAsiaTheme="minorEastAsia" w:hAnsiTheme="minorHAnsi" w:cstheme="minorBidi"/>
                <w:noProof/>
                <w:sz w:val="22"/>
                <w:szCs w:val="22"/>
                <w:lang w:eastAsia="lt-LT"/>
              </w:rPr>
              <w:tab/>
            </w:r>
            <w:r w:rsidR="00622324" w:rsidRPr="00430980">
              <w:rPr>
                <w:rStyle w:val="Hyperlink"/>
                <w:rFonts w:ascii="Arial" w:hAnsi="Arial" w:cs="Arial"/>
                <w:b/>
                <w:bCs/>
                <w:noProof/>
              </w:rPr>
              <w:t>TIEKĖJŲ KVALIFIKACIJOS REIKALAVIMAI IR REIKALAVIMAI DĖL KOKYBĖS VADYBOS SISTEMOS IR APLINKOS APSAUGOS VADYBOS SISTEMOS STANDARTŲ LAIKYMOSI</w:t>
            </w:r>
            <w:r w:rsidR="00622324">
              <w:rPr>
                <w:noProof/>
                <w:webHidden/>
              </w:rPr>
              <w:tab/>
            </w:r>
            <w:r w:rsidR="00622324">
              <w:rPr>
                <w:noProof/>
                <w:webHidden/>
              </w:rPr>
              <w:fldChar w:fldCharType="begin"/>
            </w:r>
            <w:r w:rsidR="00622324">
              <w:rPr>
                <w:noProof/>
                <w:webHidden/>
              </w:rPr>
              <w:instrText xml:space="preserve"> PAGEREF _Toc204680840 \h </w:instrText>
            </w:r>
            <w:r w:rsidR="00622324">
              <w:rPr>
                <w:noProof/>
                <w:webHidden/>
              </w:rPr>
            </w:r>
            <w:r w:rsidR="00622324">
              <w:rPr>
                <w:noProof/>
                <w:webHidden/>
              </w:rPr>
              <w:fldChar w:fldCharType="separate"/>
            </w:r>
            <w:r w:rsidR="00CD3EFE">
              <w:rPr>
                <w:noProof/>
                <w:webHidden/>
              </w:rPr>
              <w:t>3</w:t>
            </w:r>
            <w:r w:rsidR="00622324">
              <w:rPr>
                <w:noProof/>
                <w:webHidden/>
              </w:rPr>
              <w:fldChar w:fldCharType="end"/>
            </w:r>
          </w:hyperlink>
        </w:p>
        <w:p w14:paraId="372D38D8" w14:textId="69A69618" w:rsidR="00622324" w:rsidRDefault="00BE0095">
          <w:pPr>
            <w:pStyle w:val="TOC1"/>
            <w:rPr>
              <w:rFonts w:asciiTheme="minorHAnsi" w:eastAsiaTheme="minorEastAsia" w:hAnsiTheme="minorHAnsi" w:cstheme="minorBidi"/>
              <w:noProof/>
              <w:sz w:val="22"/>
              <w:szCs w:val="22"/>
              <w:lang w:eastAsia="lt-LT"/>
            </w:rPr>
          </w:pPr>
          <w:hyperlink w:anchor="_Toc204680841" w:history="1">
            <w:r w:rsidR="00622324" w:rsidRPr="00430980">
              <w:rPr>
                <w:rStyle w:val="Hyperlink"/>
                <w:rFonts w:ascii="Arial" w:hAnsi="Arial" w:cs="Arial"/>
                <w:b/>
                <w:bCs/>
                <w:noProof/>
              </w:rPr>
              <w:t>4.</w:t>
            </w:r>
            <w:r w:rsidR="00622324">
              <w:rPr>
                <w:rFonts w:asciiTheme="minorHAnsi" w:eastAsiaTheme="minorEastAsia" w:hAnsiTheme="minorHAnsi" w:cstheme="minorBidi"/>
                <w:noProof/>
                <w:sz w:val="22"/>
                <w:szCs w:val="22"/>
                <w:lang w:eastAsia="lt-LT"/>
              </w:rPr>
              <w:tab/>
            </w:r>
            <w:r w:rsidR="00622324" w:rsidRPr="00430980">
              <w:rPr>
                <w:rStyle w:val="Hyperlink"/>
                <w:rFonts w:ascii="Arial" w:hAnsi="Arial" w:cs="Arial"/>
                <w:b/>
                <w:bCs/>
                <w:noProof/>
              </w:rPr>
              <w:t>TIEKĖJŲ PAŠALINIMO PAGRINDŲ REIKALAVIMAI</w:t>
            </w:r>
            <w:r w:rsidR="00622324">
              <w:rPr>
                <w:noProof/>
                <w:webHidden/>
              </w:rPr>
              <w:tab/>
            </w:r>
            <w:r w:rsidR="00622324">
              <w:rPr>
                <w:noProof/>
                <w:webHidden/>
              </w:rPr>
              <w:fldChar w:fldCharType="begin"/>
            </w:r>
            <w:r w:rsidR="00622324">
              <w:rPr>
                <w:noProof/>
                <w:webHidden/>
              </w:rPr>
              <w:instrText xml:space="preserve"> PAGEREF _Toc204680841 \h </w:instrText>
            </w:r>
            <w:r w:rsidR="00622324">
              <w:rPr>
                <w:noProof/>
                <w:webHidden/>
              </w:rPr>
            </w:r>
            <w:r w:rsidR="00622324">
              <w:rPr>
                <w:noProof/>
                <w:webHidden/>
              </w:rPr>
              <w:fldChar w:fldCharType="separate"/>
            </w:r>
            <w:r w:rsidR="00CD3EFE">
              <w:rPr>
                <w:noProof/>
                <w:webHidden/>
              </w:rPr>
              <w:t>3</w:t>
            </w:r>
            <w:r w:rsidR="00622324">
              <w:rPr>
                <w:noProof/>
                <w:webHidden/>
              </w:rPr>
              <w:fldChar w:fldCharType="end"/>
            </w:r>
          </w:hyperlink>
        </w:p>
        <w:p w14:paraId="5CEA8F1C" w14:textId="62C43C99" w:rsidR="00622324" w:rsidRDefault="00BE0095">
          <w:pPr>
            <w:pStyle w:val="TOC1"/>
            <w:rPr>
              <w:rFonts w:asciiTheme="minorHAnsi" w:eastAsiaTheme="minorEastAsia" w:hAnsiTheme="minorHAnsi" w:cstheme="minorBidi"/>
              <w:noProof/>
              <w:sz w:val="22"/>
              <w:szCs w:val="22"/>
              <w:lang w:eastAsia="lt-LT"/>
            </w:rPr>
          </w:pPr>
          <w:hyperlink w:anchor="_Toc204680842" w:history="1">
            <w:r w:rsidR="00622324" w:rsidRPr="00430980">
              <w:rPr>
                <w:rStyle w:val="Hyperlink"/>
                <w:rFonts w:ascii="Arial" w:hAnsi="Arial" w:cs="Arial"/>
                <w:b/>
                <w:bCs/>
                <w:noProof/>
              </w:rPr>
              <w:t>5.</w:t>
            </w:r>
            <w:r w:rsidR="00622324">
              <w:rPr>
                <w:rFonts w:asciiTheme="minorHAnsi" w:eastAsiaTheme="minorEastAsia" w:hAnsiTheme="minorHAnsi" w:cstheme="minorBidi"/>
                <w:noProof/>
                <w:sz w:val="22"/>
                <w:szCs w:val="22"/>
                <w:lang w:eastAsia="lt-LT"/>
              </w:rPr>
              <w:tab/>
            </w:r>
            <w:r w:rsidR="00622324" w:rsidRPr="00430980">
              <w:rPr>
                <w:rStyle w:val="Hyperlink"/>
                <w:rFonts w:ascii="Arial" w:hAnsi="Arial" w:cs="Arial"/>
                <w:b/>
                <w:bCs/>
                <w:noProof/>
              </w:rPr>
              <w:t>PASIŪLYMŲ VERTINIMAS</w:t>
            </w:r>
            <w:r w:rsidR="00622324">
              <w:rPr>
                <w:noProof/>
                <w:webHidden/>
              </w:rPr>
              <w:tab/>
            </w:r>
            <w:r w:rsidR="00622324">
              <w:rPr>
                <w:noProof/>
                <w:webHidden/>
              </w:rPr>
              <w:fldChar w:fldCharType="begin"/>
            </w:r>
            <w:r w:rsidR="00622324">
              <w:rPr>
                <w:noProof/>
                <w:webHidden/>
              </w:rPr>
              <w:instrText xml:space="preserve"> PAGEREF _Toc204680842 \h </w:instrText>
            </w:r>
            <w:r w:rsidR="00622324">
              <w:rPr>
                <w:noProof/>
                <w:webHidden/>
              </w:rPr>
            </w:r>
            <w:r w:rsidR="00622324">
              <w:rPr>
                <w:noProof/>
                <w:webHidden/>
              </w:rPr>
              <w:fldChar w:fldCharType="separate"/>
            </w:r>
            <w:r w:rsidR="00CD3EFE">
              <w:rPr>
                <w:noProof/>
                <w:webHidden/>
              </w:rPr>
              <w:t>4</w:t>
            </w:r>
            <w:r w:rsidR="00622324">
              <w:rPr>
                <w:noProof/>
                <w:webHidden/>
              </w:rPr>
              <w:fldChar w:fldCharType="end"/>
            </w:r>
          </w:hyperlink>
        </w:p>
        <w:p w14:paraId="2D80FA71" w14:textId="09B789D1" w:rsidR="00622324" w:rsidRDefault="00BE0095">
          <w:pPr>
            <w:pStyle w:val="TOC1"/>
            <w:rPr>
              <w:rFonts w:asciiTheme="minorHAnsi" w:eastAsiaTheme="minorEastAsia" w:hAnsiTheme="minorHAnsi" w:cstheme="minorBidi"/>
              <w:noProof/>
              <w:sz w:val="22"/>
              <w:szCs w:val="22"/>
              <w:lang w:eastAsia="lt-LT"/>
            </w:rPr>
          </w:pPr>
          <w:hyperlink w:anchor="_Toc204680843" w:history="1">
            <w:r w:rsidR="00622324" w:rsidRPr="00430980">
              <w:rPr>
                <w:rStyle w:val="Hyperlink"/>
                <w:rFonts w:ascii="Arial" w:hAnsi="Arial" w:cs="Arial"/>
                <w:b/>
                <w:bCs/>
                <w:noProof/>
              </w:rPr>
              <w:t>6.</w:t>
            </w:r>
            <w:r w:rsidR="00622324">
              <w:rPr>
                <w:rFonts w:asciiTheme="minorHAnsi" w:eastAsiaTheme="minorEastAsia" w:hAnsiTheme="minorHAnsi" w:cstheme="minorBidi"/>
                <w:noProof/>
                <w:sz w:val="22"/>
                <w:szCs w:val="22"/>
                <w:lang w:eastAsia="lt-LT"/>
              </w:rPr>
              <w:tab/>
            </w:r>
            <w:r w:rsidR="00622324" w:rsidRPr="00430980">
              <w:rPr>
                <w:rStyle w:val="Hyperlink"/>
                <w:rFonts w:ascii="Arial" w:hAnsi="Arial" w:cs="Arial"/>
                <w:b/>
                <w:bCs/>
                <w:noProof/>
              </w:rPr>
              <w:t>PASIŪLYMŲ GALIOJIMO UŽTIKRINIMAS</w:t>
            </w:r>
            <w:r w:rsidR="00622324">
              <w:rPr>
                <w:noProof/>
                <w:webHidden/>
              </w:rPr>
              <w:tab/>
            </w:r>
            <w:r w:rsidR="00622324">
              <w:rPr>
                <w:noProof/>
                <w:webHidden/>
              </w:rPr>
              <w:fldChar w:fldCharType="begin"/>
            </w:r>
            <w:r w:rsidR="00622324">
              <w:rPr>
                <w:noProof/>
                <w:webHidden/>
              </w:rPr>
              <w:instrText xml:space="preserve"> PAGEREF _Toc204680843 \h </w:instrText>
            </w:r>
            <w:r w:rsidR="00622324">
              <w:rPr>
                <w:noProof/>
                <w:webHidden/>
              </w:rPr>
            </w:r>
            <w:r w:rsidR="00622324">
              <w:rPr>
                <w:noProof/>
                <w:webHidden/>
              </w:rPr>
              <w:fldChar w:fldCharType="separate"/>
            </w:r>
            <w:r w:rsidR="00CD3EFE">
              <w:rPr>
                <w:noProof/>
                <w:webHidden/>
              </w:rPr>
              <w:t>4</w:t>
            </w:r>
            <w:r w:rsidR="00622324">
              <w:rPr>
                <w:noProof/>
                <w:webHidden/>
              </w:rPr>
              <w:fldChar w:fldCharType="end"/>
            </w:r>
          </w:hyperlink>
        </w:p>
        <w:p w14:paraId="48148FA7" w14:textId="4228BF31" w:rsidR="00622324" w:rsidRDefault="00BE0095">
          <w:pPr>
            <w:pStyle w:val="TOC1"/>
            <w:rPr>
              <w:rFonts w:asciiTheme="minorHAnsi" w:eastAsiaTheme="minorEastAsia" w:hAnsiTheme="minorHAnsi" w:cstheme="minorBidi"/>
              <w:noProof/>
              <w:sz w:val="22"/>
              <w:szCs w:val="22"/>
              <w:lang w:eastAsia="lt-LT"/>
            </w:rPr>
          </w:pPr>
          <w:hyperlink w:anchor="_Toc204680844" w:history="1">
            <w:r w:rsidR="00622324" w:rsidRPr="00430980">
              <w:rPr>
                <w:rStyle w:val="Hyperlink"/>
                <w:rFonts w:ascii="Arial" w:hAnsi="Arial" w:cs="Arial"/>
                <w:b/>
                <w:bCs/>
                <w:noProof/>
              </w:rPr>
              <w:t>7.</w:t>
            </w:r>
            <w:r w:rsidR="00622324">
              <w:rPr>
                <w:rFonts w:asciiTheme="minorHAnsi" w:eastAsiaTheme="minorEastAsia" w:hAnsiTheme="minorHAnsi" w:cstheme="minorBidi"/>
                <w:noProof/>
                <w:sz w:val="22"/>
                <w:szCs w:val="22"/>
                <w:lang w:eastAsia="lt-LT"/>
              </w:rPr>
              <w:tab/>
            </w:r>
            <w:r w:rsidR="00622324" w:rsidRPr="00430980">
              <w:rPr>
                <w:rStyle w:val="Hyperlink"/>
                <w:rFonts w:ascii="Arial" w:hAnsi="Arial" w:cs="Arial"/>
                <w:b/>
                <w:bCs/>
                <w:noProof/>
              </w:rPr>
              <w:t>PRIEDAI</w:t>
            </w:r>
            <w:r w:rsidR="00622324">
              <w:rPr>
                <w:noProof/>
                <w:webHidden/>
              </w:rPr>
              <w:tab/>
            </w:r>
            <w:r w:rsidR="00622324">
              <w:rPr>
                <w:noProof/>
                <w:webHidden/>
              </w:rPr>
              <w:fldChar w:fldCharType="begin"/>
            </w:r>
            <w:r w:rsidR="00622324">
              <w:rPr>
                <w:noProof/>
                <w:webHidden/>
              </w:rPr>
              <w:instrText xml:space="preserve"> PAGEREF _Toc204680844 \h </w:instrText>
            </w:r>
            <w:r w:rsidR="00622324">
              <w:rPr>
                <w:noProof/>
                <w:webHidden/>
              </w:rPr>
            </w:r>
            <w:r w:rsidR="00622324">
              <w:rPr>
                <w:noProof/>
                <w:webHidden/>
              </w:rPr>
              <w:fldChar w:fldCharType="separate"/>
            </w:r>
            <w:r w:rsidR="00CD3EFE">
              <w:rPr>
                <w:noProof/>
                <w:webHidden/>
              </w:rPr>
              <w:t>4</w:t>
            </w:r>
            <w:r w:rsidR="00622324">
              <w:rPr>
                <w:noProof/>
                <w:webHidden/>
              </w:rPr>
              <w:fldChar w:fldCharType="end"/>
            </w:r>
          </w:hyperlink>
        </w:p>
        <w:p w14:paraId="265ADCAD" w14:textId="57D7C1E6" w:rsidR="00B55B80" w:rsidRPr="0083393B" w:rsidRDefault="003F3C0C">
          <w:pPr>
            <w:rPr>
              <w:rFonts w:ascii="Arial" w:hAnsi="Arial" w:cs="Arial"/>
              <w:sz w:val="22"/>
              <w:szCs w:val="22"/>
            </w:rPr>
          </w:pPr>
          <w:r w:rsidRPr="0083393B">
            <w:rPr>
              <w:rFonts w:ascii="Arial" w:hAnsi="Arial" w:cs="Arial"/>
              <w:sz w:val="22"/>
              <w:szCs w:val="22"/>
            </w:rPr>
            <w:fldChar w:fldCharType="end"/>
          </w:r>
        </w:p>
      </w:sdtContent>
    </w:sdt>
    <w:p w14:paraId="7B889994" w14:textId="77777777" w:rsidR="00941E0F" w:rsidRPr="0083393B" w:rsidRDefault="00941E0F" w:rsidP="00941E0F">
      <w:pPr>
        <w:rPr>
          <w:rFonts w:ascii="Arial" w:hAnsi="Arial" w:cs="Arial"/>
          <w:b/>
          <w:sz w:val="22"/>
          <w:szCs w:val="22"/>
        </w:rPr>
      </w:pPr>
      <w:r w:rsidRPr="0083393B">
        <w:rPr>
          <w:rFonts w:ascii="Arial" w:hAnsi="Arial" w:cs="Arial"/>
          <w:b/>
          <w:sz w:val="22"/>
          <w:szCs w:val="22"/>
        </w:rPr>
        <w:br w:type="page"/>
      </w:r>
    </w:p>
    <w:p w14:paraId="03FDD6A0" w14:textId="20441B76" w:rsidR="00B2733A" w:rsidRPr="0083393B" w:rsidRDefault="002030A9" w:rsidP="00CE7EAB">
      <w:pPr>
        <w:pStyle w:val="Heading1"/>
        <w:numPr>
          <w:ilvl w:val="0"/>
          <w:numId w:val="1"/>
        </w:numPr>
        <w:tabs>
          <w:tab w:val="left" w:pos="540"/>
        </w:tabs>
        <w:spacing w:before="0" w:after="0"/>
        <w:ind w:firstLine="0"/>
        <w:rPr>
          <w:rFonts w:ascii="Arial" w:hAnsi="Arial" w:cs="Arial"/>
          <w:b/>
          <w:bCs/>
          <w:sz w:val="22"/>
          <w:szCs w:val="22"/>
        </w:rPr>
      </w:pPr>
      <w:bookmarkStart w:id="0" w:name="_Toc152166876"/>
      <w:r w:rsidRPr="0083393B">
        <w:rPr>
          <w:rFonts w:ascii="Arial" w:hAnsi="Arial" w:cs="Arial"/>
          <w:b/>
          <w:bCs/>
          <w:color w:val="000000"/>
          <w:sz w:val="22"/>
          <w:szCs w:val="22"/>
        </w:rPr>
        <w:lastRenderedPageBreak/>
        <w:t xml:space="preserve"> </w:t>
      </w:r>
      <w:bookmarkStart w:id="1" w:name="_Toc204680838"/>
      <w:r w:rsidR="00B2733A" w:rsidRPr="0083393B">
        <w:rPr>
          <w:rFonts w:ascii="Arial" w:hAnsi="Arial" w:cs="Arial"/>
          <w:b/>
          <w:bCs/>
          <w:color w:val="000000"/>
          <w:sz w:val="22"/>
          <w:szCs w:val="22"/>
        </w:rPr>
        <w:t>PIRKIMO OBJEKTAS</w:t>
      </w:r>
      <w:bookmarkEnd w:id="0"/>
      <w:bookmarkEnd w:id="1"/>
      <w:r w:rsidR="00B2733A" w:rsidRPr="0083393B">
        <w:rPr>
          <w:rFonts w:ascii="Arial" w:hAnsi="Arial" w:cs="Arial"/>
          <w:b/>
          <w:bCs/>
          <w:color w:val="000000"/>
          <w:sz w:val="22"/>
          <w:szCs w:val="22"/>
        </w:rPr>
        <w:t xml:space="preserve"> </w:t>
      </w:r>
    </w:p>
    <w:p w14:paraId="34F65834" w14:textId="77777777" w:rsidR="00B2733A" w:rsidRPr="0083393B" w:rsidRDefault="00B2733A" w:rsidP="00A34557">
      <w:pPr>
        <w:pStyle w:val="ListParagraph"/>
        <w:ind w:left="0" w:firstLine="567"/>
        <w:jc w:val="both"/>
        <w:rPr>
          <w:rFonts w:ascii="Arial" w:eastAsia="Times New Roman" w:hAnsi="Arial" w:cs="Arial"/>
          <w:bCs/>
          <w:color w:val="000000"/>
          <w:sz w:val="22"/>
          <w:szCs w:val="22"/>
          <w:lang w:eastAsia="lt-LT"/>
        </w:rPr>
      </w:pPr>
    </w:p>
    <w:p w14:paraId="4A3C3B01" w14:textId="61FA347C" w:rsidR="00B2733A" w:rsidRPr="0083393B" w:rsidRDefault="154A8D29" w:rsidP="00BE4A3D">
      <w:pPr>
        <w:pStyle w:val="ListParagraph"/>
        <w:numPr>
          <w:ilvl w:val="1"/>
          <w:numId w:val="1"/>
        </w:numPr>
        <w:ind w:left="0" w:firstLine="567"/>
        <w:jc w:val="both"/>
        <w:rPr>
          <w:rFonts w:ascii="Arial" w:eastAsia="Times New Roman" w:hAnsi="Arial" w:cs="Arial"/>
          <w:color w:val="000000"/>
          <w:sz w:val="22"/>
          <w:szCs w:val="22"/>
          <w:lang w:eastAsia="lt-LT"/>
        </w:rPr>
      </w:pPr>
      <w:r w:rsidRPr="0083393B">
        <w:rPr>
          <w:rFonts w:ascii="Arial" w:eastAsia="Times New Roman" w:hAnsi="Arial" w:cs="Arial"/>
          <w:color w:val="000000" w:themeColor="text1"/>
          <w:sz w:val="22"/>
          <w:szCs w:val="22"/>
          <w:lang w:eastAsia="lt-LT"/>
        </w:rPr>
        <w:t xml:space="preserve">Pirkimo objektas – </w:t>
      </w:r>
      <w:r w:rsidR="00F65951">
        <w:rPr>
          <w:rFonts w:ascii="Arial" w:eastAsia="Times New Roman" w:hAnsi="Arial" w:cs="Arial"/>
          <w:color w:val="000000" w:themeColor="text1"/>
          <w:sz w:val="22"/>
          <w:szCs w:val="22"/>
          <w:lang w:eastAsia="lt-LT"/>
        </w:rPr>
        <w:t>e</w:t>
      </w:r>
      <w:r w:rsidR="00F65951" w:rsidRPr="00F65951">
        <w:rPr>
          <w:rFonts w:ascii="Arial" w:eastAsia="Times New Roman" w:hAnsi="Arial" w:cs="Arial"/>
          <w:color w:val="000000" w:themeColor="text1"/>
          <w:sz w:val="22"/>
          <w:szCs w:val="22"/>
          <w:lang w:eastAsia="lt-LT"/>
        </w:rPr>
        <w:t>lektros energijos kaupimo įrenginių, įskaitant projektavimo ir techninės priežiūros paslaugas, įrengimo darbai,</w:t>
      </w:r>
      <w:r w:rsidRPr="0083393B">
        <w:rPr>
          <w:rFonts w:ascii="Arial" w:eastAsia="Times New Roman" w:hAnsi="Arial" w:cs="Arial"/>
          <w:color w:val="000000" w:themeColor="text1"/>
          <w:sz w:val="22"/>
          <w:szCs w:val="22"/>
          <w:lang w:eastAsia="lt-LT"/>
        </w:rPr>
        <w:t xml:space="preserve"> kuriam keliami reikalavimai pateikti šių </w:t>
      </w:r>
      <w:r w:rsidR="00FC44CB">
        <w:rPr>
          <w:rFonts w:ascii="Arial" w:eastAsia="Times New Roman" w:hAnsi="Arial" w:cs="Arial"/>
          <w:color w:val="000000" w:themeColor="text1"/>
          <w:sz w:val="22"/>
          <w:szCs w:val="22"/>
          <w:lang w:eastAsia="lt-LT"/>
        </w:rPr>
        <w:t>s</w:t>
      </w:r>
      <w:r w:rsidRPr="0083393B">
        <w:rPr>
          <w:rFonts w:ascii="Arial" w:eastAsia="Times New Roman" w:hAnsi="Arial" w:cs="Arial"/>
          <w:color w:val="000000" w:themeColor="text1"/>
          <w:sz w:val="22"/>
          <w:szCs w:val="22"/>
          <w:lang w:eastAsia="lt-LT"/>
        </w:rPr>
        <w:t>pecialiųjų pirkimo sąlygų priede Nr. 1 „Techninė specifikacija“.</w:t>
      </w:r>
    </w:p>
    <w:p w14:paraId="0B4D04AA" w14:textId="57FC0627" w:rsidR="00BF34E3" w:rsidRPr="00721503" w:rsidRDefault="00756A70" w:rsidP="00721503">
      <w:pPr>
        <w:pStyle w:val="ListParagraph"/>
        <w:numPr>
          <w:ilvl w:val="1"/>
          <w:numId w:val="1"/>
        </w:numPr>
        <w:ind w:left="1080" w:hanging="513"/>
        <w:jc w:val="both"/>
        <w:rPr>
          <w:rFonts w:ascii="Arial" w:eastAsia="Times New Roman" w:hAnsi="Arial" w:cs="Arial"/>
          <w:bCs/>
          <w:color w:val="000000"/>
          <w:sz w:val="22"/>
          <w:szCs w:val="22"/>
          <w:lang w:eastAsia="lt-LT"/>
        </w:rPr>
      </w:pPr>
      <w:r w:rsidRPr="00721503">
        <w:rPr>
          <w:rFonts w:ascii="Arial" w:eastAsia="Times New Roman" w:hAnsi="Arial" w:cs="Arial"/>
          <w:bCs/>
          <w:color w:val="000000"/>
          <w:sz w:val="22"/>
          <w:szCs w:val="22"/>
          <w:lang w:eastAsia="lt-LT"/>
        </w:rPr>
        <w:t xml:space="preserve">Pirkimo objektas </w:t>
      </w:r>
      <w:r w:rsidR="00B54DBD" w:rsidRPr="00721503">
        <w:rPr>
          <w:rFonts w:ascii="Arial" w:eastAsia="Times New Roman" w:hAnsi="Arial" w:cs="Arial"/>
          <w:bCs/>
          <w:color w:val="000000"/>
          <w:sz w:val="22"/>
          <w:szCs w:val="22"/>
          <w:lang w:eastAsia="lt-LT"/>
        </w:rPr>
        <w:t xml:space="preserve">yra </w:t>
      </w:r>
      <w:r w:rsidR="00EA29C5" w:rsidRPr="00721503">
        <w:rPr>
          <w:rFonts w:ascii="Arial" w:eastAsia="Times New Roman" w:hAnsi="Arial" w:cs="Arial"/>
          <w:bCs/>
          <w:sz w:val="22"/>
          <w:szCs w:val="22"/>
          <w:lang w:eastAsia="lt-LT"/>
        </w:rPr>
        <w:t>neskaidomas</w:t>
      </w:r>
      <w:r w:rsidR="00B54DBD" w:rsidRPr="00721503">
        <w:rPr>
          <w:rFonts w:ascii="Arial" w:eastAsia="Times New Roman" w:hAnsi="Arial" w:cs="Arial"/>
          <w:bCs/>
          <w:sz w:val="22"/>
          <w:szCs w:val="22"/>
          <w:lang w:eastAsia="lt-LT"/>
        </w:rPr>
        <w:t xml:space="preserve"> </w:t>
      </w:r>
      <w:r w:rsidRPr="00721503">
        <w:rPr>
          <w:rFonts w:ascii="Arial" w:eastAsia="Times New Roman" w:hAnsi="Arial" w:cs="Arial"/>
          <w:bCs/>
          <w:sz w:val="22"/>
          <w:szCs w:val="22"/>
          <w:lang w:eastAsia="lt-LT"/>
        </w:rPr>
        <w:t>į</w:t>
      </w:r>
      <w:r w:rsidRPr="00721503">
        <w:rPr>
          <w:rFonts w:ascii="Arial" w:eastAsia="Times New Roman" w:hAnsi="Arial" w:cs="Arial"/>
          <w:bCs/>
          <w:i/>
          <w:iCs/>
          <w:sz w:val="22"/>
          <w:szCs w:val="22"/>
          <w:lang w:eastAsia="lt-LT"/>
        </w:rPr>
        <w:t xml:space="preserve"> </w:t>
      </w:r>
      <w:r w:rsidR="00305522" w:rsidRPr="00721503">
        <w:rPr>
          <w:rFonts w:ascii="Arial" w:eastAsia="Times New Roman" w:hAnsi="Arial" w:cs="Arial"/>
          <w:bCs/>
          <w:color w:val="000000"/>
          <w:sz w:val="22"/>
          <w:szCs w:val="22"/>
          <w:lang w:eastAsia="lt-LT"/>
        </w:rPr>
        <w:t>pirkimo dalis</w:t>
      </w:r>
      <w:r w:rsidR="00771613" w:rsidRPr="00721503">
        <w:rPr>
          <w:rFonts w:ascii="Arial" w:eastAsia="Times New Roman" w:hAnsi="Arial" w:cs="Arial"/>
          <w:bCs/>
          <w:color w:val="000000"/>
          <w:sz w:val="22"/>
          <w:szCs w:val="22"/>
          <w:lang w:eastAsia="lt-LT"/>
        </w:rPr>
        <w:t>.</w:t>
      </w:r>
    </w:p>
    <w:p w14:paraId="7C65F523" w14:textId="48059BF6" w:rsidR="00971424" w:rsidRDefault="00F712CC" w:rsidP="00721503">
      <w:pPr>
        <w:pStyle w:val="ListParagraph"/>
        <w:numPr>
          <w:ilvl w:val="1"/>
          <w:numId w:val="1"/>
        </w:numPr>
        <w:tabs>
          <w:tab w:val="left" w:pos="567"/>
        </w:tabs>
        <w:ind w:left="0" w:firstLine="567"/>
        <w:jc w:val="both"/>
        <w:rPr>
          <w:rFonts w:ascii="Arial" w:hAnsi="Arial" w:cs="Arial"/>
          <w:sz w:val="22"/>
          <w:szCs w:val="22"/>
        </w:rPr>
      </w:pPr>
      <w:r w:rsidRPr="05F96371">
        <w:rPr>
          <w:rFonts w:ascii="Arial" w:hAnsi="Arial" w:cs="Arial"/>
          <w:sz w:val="22"/>
          <w:szCs w:val="22"/>
        </w:rPr>
        <w:t xml:space="preserve">Pirkimas neatliekamas </w:t>
      </w:r>
      <w:r w:rsidR="00EA29C5" w:rsidRPr="05F96371">
        <w:rPr>
          <w:rFonts w:ascii="Arial" w:hAnsi="Arial" w:cs="Arial"/>
          <w:color w:val="000000" w:themeColor="text1"/>
          <w:sz w:val="22"/>
          <w:szCs w:val="22"/>
        </w:rPr>
        <w:t xml:space="preserve">naudojantis centralizuotų pirkimų katalogu (toliau – CPO), nes </w:t>
      </w:r>
      <w:r w:rsidR="00D72202" w:rsidRPr="05F96371">
        <w:rPr>
          <w:rFonts w:ascii="Arial" w:hAnsi="Arial" w:cs="Arial"/>
          <w:sz w:val="22"/>
          <w:szCs w:val="22"/>
        </w:rPr>
        <w:t xml:space="preserve">CPO kataloge </w:t>
      </w:r>
      <w:r w:rsidR="00971424">
        <w:rPr>
          <w:rFonts w:ascii="Arial" w:hAnsi="Arial" w:cs="Arial"/>
          <w:sz w:val="22"/>
          <w:szCs w:val="22"/>
        </w:rPr>
        <w:t xml:space="preserve">esantys darbai </w:t>
      </w:r>
      <w:r w:rsidR="00F17F41" w:rsidRPr="05F96371">
        <w:rPr>
          <w:rFonts w:ascii="Arial" w:hAnsi="Arial" w:cs="Arial"/>
          <w:sz w:val="22"/>
          <w:szCs w:val="22"/>
        </w:rPr>
        <w:t xml:space="preserve">neatitinka perkančiosios organizacijos </w:t>
      </w:r>
      <w:r w:rsidR="00DB7BC3">
        <w:rPr>
          <w:rFonts w:ascii="Arial" w:hAnsi="Arial" w:cs="Arial"/>
          <w:sz w:val="22"/>
          <w:szCs w:val="22"/>
        </w:rPr>
        <w:t>(toliau - PO)</w:t>
      </w:r>
      <w:r w:rsidR="00F17F41" w:rsidRPr="05F96371">
        <w:rPr>
          <w:rFonts w:ascii="Arial" w:hAnsi="Arial" w:cs="Arial"/>
          <w:sz w:val="22"/>
          <w:szCs w:val="22"/>
        </w:rPr>
        <w:t xml:space="preserve"> poreikių</w:t>
      </w:r>
      <w:r w:rsidR="00915572">
        <w:rPr>
          <w:rFonts w:ascii="Arial" w:hAnsi="Arial" w:cs="Arial"/>
          <w:sz w:val="22"/>
          <w:szCs w:val="22"/>
        </w:rPr>
        <w:t>:</w:t>
      </w:r>
    </w:p>
    <w:p w14:paraId="53E77C7D" w14:textId="4E07BC20" w:rsidR="00C6259E" w:rsidRPr="00891BA1" w:rsidRDefault="00A26749" w:rsidP="00721503">
      <w:pPr>
        <w:pStyle w:val="ListParagraph"/>
        <w:tabs>
          <w:tab w:val="left" w:pos="567"/>
        </w:tabs>
        <w:ind w:left="0" w:firstLine="567"/>
        <w:jc w:val="both"/>
      </w:pPr>
      <w:r w:rsidRPr="00A26749">
        <w:rPr>
          <w:rFonts w:ascii="Arial" w:hAnsi="Arial" w:cs="Arial"/>
          <w:sz w:val="22"/>
          <w:szCs w:val="22"/>
        </w:rPr>
        <w:t>Siekia</w:t>
      </w:r>
      <w:r>
        <w:rPr>
          <w:rFonts w:ascii="Arial" w:hAnsi="Arial" w:cs="Arial"/>
          <w:sz w:val="22"/>
          <w:szCs w:val="22"/>
        </w:rPr>
        <w:t>ma</w:t>
      </w:r>
      <w:r w:rsidRPr="00A26749">
        <w:rPr>
          <w:rFonts w:ascii="Arial" w:hAnsi="Arial" w:cs="Arial"/>
          <w:sz w:val="22"/>
          <w:szCs w:val="22"/>
        </w:rPr>
        <w:t xml:space="preserve"> įsigyti technologiškai pažan</w:t>
      </w:r>
      <w:r w:rsidR="00A72E8B">
        <w:rPr>
          <w:rFonts w:ascii="Arial" w:hAnsi="Arial" w:cs="Arial"/>
          <w:sz w:val="22"/>
          <w:szCs w:val="22"/>
        </w:rPr>
        <w:t xml:space="preserve">gią įrangą. </w:t>
      </w:r>
      <w:r w:rsidRPr="00A26749">
        <w:rPr>
          <w:rFonts w:ascii="Arial" w:hAnsi="Arial" w:cs="Arial"/>
          <w:sz w:val="22"/>
          <w:szCs w:val="22"/>
        </w:rPr>
        <w:t xml:space="preserve"> </w:t>
      </w:r>
      <w:r w:rsidR="00E07BD8">
        <w:rPr>
          <w:rFonts w:ascii="Arial" w:hAnsi="Arial" w:cs="Arial"/>
          <w:sz w:val="22"/>
          <w:szCs w:val="22"/>
        </w:rPr>
        <w:t>P</w:t>
      </w:r>
      <w:r w:rsidR="00A807D1">
        <w:rPr>
          <w:rFonts w:ascii="Arial" w:hAnsi="Arial" w:cs="Arial"/>
          <w:sz w:val="22"/>
          <w:szCs w:val="22"/>
        </w:rPr>
        <w:t xml:space="preserve">erkamos </w:t>
      </w:r>
      <w:r w:rsidR="00EF7354">
        <w:rPr>
          <w:rFonts w:ascii="Arial" w:hAnsi="Arial" w:cs="Arial"/>
          <w:sz w:val="22"/>
          <w:szCs w:val="22"/>
        </w:rPr>
        <w:t>įrangos į</w:t>
      </w:r>
      <w:r w:rsidR="00A807D1" w:rsidRPr="00A807D1">
        <w:rPr>
          <w:rFonts w:ascii="Arial" w:hAnsi="Arial" w:cs="Arial"/>
          <w:sz w:val="22"/>
          <w:szCs w:val="22"/>
        </w:rPr>
        <w:t>krovimo/iškrovimo ciklų (ne mažiau kaip nuo 90 proc. iki 10 proc. kaupiklio talpos) skaičius</w:t>
      </w:r>
      <w:r w:rsidR="00155A11">
        <w:rPr>
          <w:rFonts w:ascii="Arial" w:hAnsi="Arial" w:cs="Arial"/>
          <w:sz w:val="22"/>
          <w:szCs w:val="22"/>
        </w:rPr>
        <w:t xml:space="preserve"> turėtų būti ne ma</w:t>
      </w:r>
      <w:r w:rsidR="009D39E3">
        <w:rPr>
          <w:rFonts w:ascii="Arial" w:hAnsi="Arial" w:cs="Arial"/>
          <w:sz w:val="22"/>
          <w:szCs w:val="22"/>
        </w:rPr>
        <w:t xml:space="preserve">žesnis kaip </w:t>
      </w:r>
      <w:r w:rsidR="00A807D1" w:rsidRPr="00A807D1">
        <w:rPr>
          <w:rFonts w:ascii="Arial" w:hAnsi="Arial" w:cs="Arial"/>
          <w:sz w:val="22"/>
          <w:szCs w:val="22"/>
        </w:rPr>
        <w:t>7000</w:t>
      </w:r>
      <w:r w:rsidR="00EF7354">
        <w:rPr>
          <w:rFonts w:ascii="Arial" w:hAnsi="Arial" w:cs="Arial"/>
          <w:sz w:val="22"/>
          <w:szCs w:val="22"/>
        </w:rPr>
        <w:t xml:space="preserve">. </w:t>
      </w:r>
      <w:r w:rsidR="005D545B">
        <w:rPr>
          <w:rFonts w:ascii="Arial" w:hAnsi="Arial" w:cs="Arial"/>
          <w:sz w:val="22"/>
          <w:szCs w:val="22"/>
        </w:rPr>
        <w:t xml:space="preserve">Minimalus </w:t>
      </w:r>
      <w:r w:rsidR="00E63C22">
        <w:rPr>
          <w:rFonts w:ascii="Arial" w:hAnsi="Arial" w:cs="Arial"/>
          <w:sz w:val="22"/>
          <w:szCs w:val="22"/>
        </w:rPr>
        <w:t xml:space="preserve">per </w:t>
      </w:r>
      <w:r w:rsidR="00EB1A6F">
        <w:rPr>
          <w:rFonts w:ascii="Arial" w:hAnsi="Arial" w:cs="Arial"/>
          <w:sz w:val="22"/>
          <w:szCs w:val="22"/>
        </w:rPr>
        <w:t xml:space="preserve">CPO </w:t>
      </w:r>
      <w:r w:rsidR="00E63C22">
        <w:rPr>
          <w:rFonts w:ascii="Arial" w:hAnsi="Arial" w:cs="Arial"/>
          <w:sz w:val="22"/>
          <w:szCs w:val="22"/>
        </w:rPr>
        <w:t>perkamos įrangos į</w:t>
      </w:r>
      <w:r w:rsidR="00E63C22" w:rsidRPr="00E63C22">
        <w:rPr>
          <w:rFonts w:ascii="Arial" w:hAnsi="Arial" w:cs="Arial"/>
          <w:sz w:val="22"/>
          <w:szCs w:val="22"/>
        </w:rPr>
        <w:t>krovimo/iškrovimo ciklų (ne mažiau kaip nuo 80 proc. iki 20 proc. kaupiklio talpos) skaičius ≥4000</w:t>
      </w:r>
      <w:r w:rsidR="00E63C22">
        <w:rPr>
          <w:rFonts w:ascii="Arial" w:hAnsi="Arial" w:cs="Arial"/>
          <w:sz w:val="22"/>
          <w:szCs w:val="22"/>
        </w:rPr>
        <w:t xml:space="preserve">. </w:t>
      </w:r>
      <w:r w:rsidR="002C40AA" w:rsidRPr="002C40AA">
        <w:rPr>
          <w:rFonts w:ascii="Arial" w:hAnsi="Arial" w:cs="Arial"/>
          <w:sz w:val="22"/>
          <w:szCs w:val="22"/>
        </w:rPr>
        <w:t xml:space="preserve">Rinkoje šiuo metu dauguma kaupiklių jau viršija 7000 (kas leidžia kaupiklį eksploatuoti dvigubai ilgesnį laiką, o kaina skiriasi labai nežymiai). </w:t>
      </w:r>
      <w:r w:rsidR="00915572" w:rsidRPr="00915572">
        <w:rPr>
          <w:rFonts w:ascii="Arial" w:hAnsi="Arial" w:cs="Arial"/>
          <w:sz w:val="22"/>
          <w:szCs w:val="22"/>
        </w:rPr>
        <w:t xml:space="preserve"> </w:t>
      </w:r>
      <w:r w:rsidR="00EF7354">
        <w:rPr>
          <w:rFonts w:ascii="Arial" w:hAnsi="Arial" w:cs="Arial"/>
          <w:sz w:val="22"/>
          <w:szCs w:val="22"/>
        </w:rPr>
        <w:t>Perkant įrangą per CPO g</w:t>
      </w:r>
      <w:r w:rsidR="0024748A">
        <w:rPr>
          <w:rFonts w:ascii="Arial" w:hAnsi="Arial" w:cs="Arial"/>
          <w:sz w:val="22"/>
          <w:szCs w:val="22"/>
        </w:rPr>
        <w:t xml:space="preserve">alimybė </w:t>
      </w:r>
      <w:r w:rsidR="00217CF5">
        <w:rPr>
          <w:rFonts w:ascii="Arial" w:hAnsi="Arial" w:cs="Arial"/>
          <w:sz w:val="22"/>
          <w:szCs w:val="22"/>
        </w:rPr>
        <w:t xml:space="preserve">turėti įrangą su </w:t>
      </w:r>
      <w:r w:rsidR="002168AB">
        <w:rPr>
          <w:rFonts w:ascii="Arial" w:hAnsi="Arial" w:cs="Arial"/>
          <w:sz w:val="22"/>
          <w:szCs w:val="22"/>
        </w:rPr>
        <w:t>geresni</w:t>
      </w:r>
      <w:r w:rsidR="00932676">
        <w:rPr>
          <w:rFonts w:ascii="Arial" w:hAnsi="Arial" w:cs="Arial"/>
          <w:sz w:val="22"/>
          <w:szCs w:val="22"/>
        </w:rPr>
        <w:t>u įkrovimo</w:t>
      </w:r>
      <w:r w:rsidR="002168AB">
        <w:rPr>
          <w:rFonts w:ascii="Arial" w:hAnsi="Arial" w:cs="Arial"/>
          <w:sz w:val="22"/>
          <w:szCs w:val="22"/>
        </w:rPr>
        <w:t xml:space="preserve"> parametr</w:t>
      </w:r>
      <w:r w:rsidR="00932676">
        <w:rPr>
          <w:rFonts w:ascii="Arial" w:hAnsi="Arial" w:cs="Arial"/>
          <w:sz w:val="22"/>
          <w:szCs w:val="22"/>
        </w:rPr>
        <w:t>u</w:t>
      </w:r>
      <w:r w:rsidR="002168AB">
        <w:rPr>
          <w:rFonts w:ascii="Arial" w:hAnsi="Arial" w:cs="Arial"/>
          <w:sz w:val="22"/>
          <w:szCs w:val="22"/>
        </w:rPr>
        <w:t xml:space="preserve"> būtų, tik jei tiekėjai pasiūlytų juos </w:t>
      </w:r>
      <w:r w:rsidR="00932676">
        <w:rPr>
          <w:rFonts w:ascii="Arial" w:hAnsi="Arial" w:cs="Arial"/>
          <w:sz w:val="22"/>
          <w:szCs w:val="22"/>
        </w:rPr>
        <w:t xml:space="preserve">pagal ekonominio naudingumo </w:t>
      </w:r>
      <w:r w:rsidR="002848AB">
        <w:rPr>
          <w:rFonts w:ascii="Arial" w:hAnsi="Arial" w:cs="Arial"/>
          <w:sz w:val="22"/>
          <w:szCs w:val="22"/>
        </w:rPr>
        <w:t>kriterijus</w:t>
      </w:r>
      <w:r w:rsidR="002C40AA">
        <w:rPr>
          <w:rFonts w:ascii="Arial" w:hAnsi="Arial" w:cs="Arial"/>
          <w:sz w:val="22"/>
          <w:szCs w:val="22"/>
        </w:rPr>
        <w:t xml:space="preserve">, </w:t>
      </w:r>
      <w:r w:rsidR="0002160F">
        <w:rPr>
          <w:rFonts w:ascii="Arial" w:hAnsi="Arial" w:cs="Arial"/>
          <w:sz w:val="22"/>
          <w:szCs w:val="22"/>
        </w:rPr>
        <w:t>tačiau</w:t>
      </w:r>
      <w:r w:rsidR="002A5839">
        <w:rPr>
          <w:rFonts w:ascii="Arial" w:hAnsi="Arial" w:cs="Arial"/>
          <w:sz w:val="22"/>
          <w:szCs w:val="22"/>
        </w:rPr>
        <w:t xml:space="preserve"> tokia pasiūlymų vertinimo</w:t>
      </w:r>
      <w:r w:rsidR="00EF7F31">
        <w:rPr>
          <w:rFonts w:ascii="Arial" w:hAnsi="Arial" w:cs="Arial"/>
          <w:sz w:val="22"/>
          <w:szCs w:val="22"/>
        </w:rPr>
        <w:t xml:space="preserve"> tvarka</w:t>
      </w:r>
      <w:r w:rsidR="0002160F">
        <w:rPr>
          <w:rFonts w:ascii="Arial" w:hAnsi="Arial" w:cs="Arial"/>
          <w:sz w:val="22"/>
          <w:szCs w:val="22"/>
        </w:rPr>
        <w:t xml:space="preserve"> </w:t>
      </w:r>
      <w:r w:rsidR="0002160F" w:rsidRPr="00721503">
        <w:rPr>
          <w:rFonts w:ascii="Arial" w:hAnsi="Arial" w:cs="Arial"/>
          <w:sz w:val="22"/>
          <w:szCs w:val="22"/>
          <w:u w:val="single"/>
        </w:rPr>
        <w:t>neužtikrina</w:t>
      </w:r>
      <w:r w:rsidR="00EF7F31" w:rsidRPr="00721503">
        <w:rPr>
          <w:rFonts w:ascii="Arial" w:hAnsi="Arial" w:cs="Arial"/>
          <w:sz w:val="22"/>
          <w:szCs w:val="22"/>
          <w:u w:val="single"/>
        </w:rPr>
        <w:t>/negarantuoja</w:t>
      </w:r>
      <w:r w:rsidR="0002160F">
        <w:rPr>
          <w:rFonts w:ascii="Arial" w:hAnsi="Arial" w:cs="Arial"/>
          <w:sz w:val="22"/>
          <w:szCs w:val="22"/>
        </w:rPr>
        <w:t xml:space="preserve"> </w:t>
      </w:r>
      <w:r w:rsidR="004A4DDD">
        <w:rPr>
          <w:rFonts w:ascii="Arial" w:hAnsi="Arial" w:cs="Arial"/>
          <w:sz w:val="22"/>
          <w:szCs w:val="22"/>
        </w:rPr>
        <w:t xml:space="preserve">PO </w:t>
      </w:r>
      <w:r w:rsidR="00EF7F31">
        <w:rPr>
          <w:rFonts w:ascii="Arial" w:hAnsi="Arial" w:cs="Arial"/>
          <w:sz w:val="22"/>
          <w:szCs w:val="22"/>
        </w:rPr>
        <w:t>poreikio turėti</w:t>
      </w:r>
      <w:r w:rsidR="00FB6800">
        <w:rPr>
          <w:rFonts w:ascii="Arial" w:hAnsi="Arial" w:cs="Arial"/>
          <w:sz w:val="22"/>
          <w:szCs w:val="22"/>
        </w:rPr>
        <w:t xml:space="preserve"> </w:t>
      </w:r>
      <w:r w:rsidR="00820A3E">
        <w:rPr>
          <w:rFonts w:ascii="Arial" w:hAnsi="Arial" w:cs="Arial"/>
          <w:sz w:val="22"/>
          <w:szCs w:val="22"/>
        </w:rPr>
        <w:t xml:space="preserve">tiek jos poreikius, tiek esamą rinkos situaciją </w:t>
      </w:r>
      <w:r w:rsidR="00155A11">
        <w:rPr>
          <w:rFonts w:ascii="Arial" w:hAnsi="Arial" w:cs="Arial"/>
          <w:sz w:val="22"/>
          <w:szCs w:val="22"/>
        </w:rPr>
        <w:t>atitinkantį įrenginį.</w:t>
      </w:r>
      <w:r w:rsidR="00CD4241">
        <w:rPr>
          <w:rFonts w:ascii="Arial" w:hAnsi="Arial" w:cs="Arial"/>
          <w:sz w:val="22"/>
          <w:szCs w:val="22"/>
        </w:rPr>
        <w:t xml:space="preserve"> Taip pat l</w:t>
      </w:r>
      <w:r w:rsidR="00915572" w:rsidRPr="00915572">
        <w:rPr>
          <w:rFonts w:ascii="Arial" w:hAnsi="Arial" w:cs="Arial"/>
          <w:sz w:val="22"/>
          <w:szCs w:val="22"/>
        </w:rPr>
        <w:t xml:space="preserve">abai svarbus dalykas </w:t>
      </w:r>
      <w:r w:rsidR="001216A5">
        <w:rPr>
          <w:rFonts w:ascii="Arial" w:hAnsi="Arial" w:cs="Arial"/>
          <w:sz w:val="22"/>
          <w:szCs w:val="22"/>
        </w:rPr>
        <w:t xml:space="preserve">- </w:t>
      </w:r>
      <w:r w:rsidR="00915572" w:rsidRPr="00915572">
        <w:rPr>
          <w:rFonts w:ascii="Arial" w:hAnsi="Arial" w:cs="Arial"/>
          <w:sz w:val="22"/>
          <w:szCs w:val="22"/>
        </w:rPr>
        <w:t xml:space="preserve">kaupiklio </w:t>
      </w:r>
      <w:proofErr w:type="spellStart"/>
      <w:r w:rsidR="00915572" w:rsidRPr="00915572">
        <w:rPr>
          <w:rFonts w:ascii="Arial" w:hAnsi="Arial" w:cs="Arial"/>
          <w:sz w:val="22"/>
          <w:szCs w:val="22"/>
        </w:rPr>
        <w:t>celinė</w:t>
      </w:r>
      <w:proofErr w:type="spellEnd"/>
      <w:r w:rsidR="00915572" w:rsidRPr="00915572">
        <w:rPr>
          <w:rFonts w:ascii="Arial" w:hAnsi="Arial" w:cs="Arial"/>
          <w:sz w:val="22"/>
          <w:szCs w:val="22"/>
        </w:rPr>
        <w:t xml:space="preserve"> architektūra (48V įtampos), nes CPO kataloge nusipirkus vieno/kelių blokų kaupiklį, jam sugedus, įrenginys neveikia visas kol nebūna pakeistas sugedęs aku</w:t>
      </w:r>
      <w:r w:rsidR="00206C75">
        <w:rPr>
          <w:rFonts w:ascii="Arial" w:hAnsi="Arial" w:cs="Arial"/>
          <w:sz w:val="22"/>
          <w:szCs w:val="22"/>
        </w:rPr>
        <w:t>mu</w:t>
      </w:r>
      <w:r w:rsidR="00915572" w:rsidRPr="00915572">
        <w:rPr>
          <w:rFonts w:ascii="Arial" w:hAnsi="Arial" w:cs="Arial"/>
          <w:sz w:val="22"/>
          <w:szCs w:val="22"/>
        </w:rPr>
        <w:t xml:space="preserve">liatorius. </w:t>
      </w:r>
      <w:proofErr w:type="spellStart"/>
      <w:r w:rsidR="00915572" w:rsidRPr="00915572">
        <w:rPr>
          <w:rFonts w:ascii="Arial" w:hAnsi="Arial" w:cs="Arial"/>
          <w:sz w:val="22"/>
          <w:szCs w:val="22"/>
        </w:rPr>
        <w:t>Celinės</w:t>
      </w:r>
      <w:proofErr w:type="spellEnd"/>
      <w:r w:rsidR="00915572" w:rsidRPr="00915572">
        <w:rPr>
          <w:rFonts w:ascii="Arial" w:hAnsi="Arial" w:cs="Arial"/>
          <w:sz w:val="22"/>
          <w:szCs w:val="22"/>
        </w:rPr>
        <w:t xml:space="preserve"> sistemos atveju sugedus vienam blokui (kas bus ne daugiau nei 10% visos sistemos), veikia visi kiti ir pakeisti bloką sugedusį galima net veikiančio kaupiklio režime. </w:t>
      </w:r>
    </w:p>
    <w:p w14:paraId="0F0C0A59" w14:textId="4021550E" w:rsidR="00526E31" w:rsidRPr="007C616B" w:rsidRDefault="00EB7317" w:rsidP="00436B0E">
      <w:pPr>
        <w:pStyle w:val="ListParagraph"/>
        <w:tabs>
          <w:tab w:val="left" w:pos="567"/>
        </w:tabs>
        <w:ind w:left="0" w:firstLine="567"/>
        <w:jc w:val="both"/>
        <w:rPr>
          <w:rFonts w:ascii="Arial" w:hAnsi="Arial" w:cs="Arial"/>
          <w:sz w:val="22"/>
          <w:szCs w:val="22"/>
        </w:rPr>
      </w:pPr>
      <w:r>
        <w:rPr>
          <w:rFonts w:ascii="Arial" w:hAnsi="Arial" w:cs="Arial"/>
          <w:sz w:val="22"/>
          <w:szCs w:val="22"/>
        </w:rPr>
        <w:t>Sutartinių įsipareigojimų vykdym</w:t>
      </w:r>
      <w:r w:rsidR="00447A07">
        <w:rPr>
          <w:rFonts w:ascii="Arial" w:hAnsi="Arial" w:cs="Arial"/>
          <w:sz w:val="22"/>
          <w:szCs w:val="22"/>
        </w:rPr>
        <w:t xml:space="preserve">o tvarka, numatyta CPO tipinėje sutartyje, </w:t>
      </w:r>
      <w:r>
        <w:rPr>
          <w:rFonts w:ascii="Arial" w:hAnsi="Arial" w:cs="Arial"/>
          <w:sz w:val="22"/>
          <w:szCs w:val="22"/>
        </w:rPr>
        <w:t>neatitinka PO poreikių</w:t>
      </w:r>
      <w:r w:rsidR="0087315E">
        <w:rPr>
          <w:rFonts w:ascii="Arial" w:hAnsi="Arial" w:cs="Arial"/>
          <w:sz w:val="22"/>
          <w:szCs w:val="22"/>
        </w:rPr>
        <w:t>.</w:t>
      </w:r>
      <w:r>
        <w:rPr>
          <w:rFonts w:ascii="Arial" w:hAnsi="Arial" w:cs="Arial"/>
          <w:sz w:val="22"/>
          <w:szCs w:val="22"/>
        </w:rPr>
        <w:t xml:space="preserve"> </w:t>
      </w:r>
      <w:r w:rsidR="00893290">
        <w:rPr>
          <w:rFonts w:ascii="Arial" w:hAnsi="Arial" w:cs="Arial"/>
          <w:sz w:val="22"/>
          <w:szCs w:val="22"/>
        </w:rPr>
        <w:t xml:space="preserve">CPO kataloge </w:t>
      </w:r>
      <w:r w:rsidR="00777FE1" w:rsidRPr="00777FE1">
        <w:rPr>
          <w:rFonts w:ascii="Arial" w:hAnsi="Arial" w:cs="Arial"/>
          <w:sz w:val="22"/>
          <w:szCs w:val="22"/>
        </w:rPr>
        <w:t>Darbų atlikimo laikotarpis, įskaitant prekių pristatymą ir projektavimo paslaugas</w:t>
      </w:r>
      <w:r w:rsidR="00DB7BC3">
        <w:rPr>
          <w:rFonts w:ascii="Arial" w:hAnsi="Arial" w:cs="Arial"/>
          <w:sz w:val="22"/>
          <w:szCs w:val="22"/>
        </w:rPr>
        <w:t xml:space="preserve"> yra </w:t>
      </w:r>
      <w:r w:rsidR="00777FE1" w:rsidRPr="00777FE1">
        <w:rPr>
          <w:rFonts w:ascii="Arial" w:hAnsi="Arial" w:cs="Arial"/>
          <w:sz w:val="22"/>
          <w:szCs w:val="22"/>
        </w:rPr>
        <w:t xml:space="preserve">nuo 4 iki </w:t>
      </w:r>
      <w:r w:rsidR="00777FE1" w:rsidRPr="007C616B">
        <w:rPr>
          <w:rFonts w:ascii="Arial" w:hAnsi="Arial" w:cs="Arial"/>
          <w:sz w:val="22"/>
          <w:szCs w:val="22"/>
        </w:rPr>
        <w:t>24 mėn.</w:t>
      </w:r>
      <w:r w:rsidR="00DB7BC3" w:rsidRPr="007C616B">
        <w:rPr>
          <w:rFonts w:ascii="Arial" w:hAnsi="Arial" w:cs="Arial"/>
          <w:sz w:val="22"/>
          <w:szCs w:val="22"/>
        </w:rPr>
        <w:t xml:space="preserve"> Siekiant užtikrinti finansavimo sąlygas </w:t>
      </w:r>
      <w:r w:rsidR="00114D6D" w:rsidRPr="007C616B">
        <w:rPr>
          <w:rFonts w:ascii="Arial" w:hAnsi="Arial" w:cs="Arial"/>
          <w:sz w:val="22"/>
          <w:szCs w:val="22"/>
        </w:rPr>
        <w:t xml:space="preserve">PO </w:t>
      </w:r>
      <w:r w:rsidR="00C07558" w:rsidRPr="007C616B">
        <w:rPr>
          <w:rFonts w:ascii="Arial" w:hAnsi="Arial" w:cs="Arial"/>
          <w:sz w:val="22"/>
          <w:szCs w:val="22"/>
        </w:rPr>
        <w:t xml:space="preserve">numatytas </w:t>
      </w:r>
      <w:r w:rsidR="00114D6D" w:rsidRPr="007C616B">
        <w:rPr>
          <w:rFonts w:ascii="Arial" w:hAnsi="Arial" w:cs="Arial"/>
          <w:sz w:val="22"/>
          <w:szCs w:val="22"/>
        </w:rPr>
        <w:t xml:space="preserve">trumpesnis </w:t>
      </w:r>
      <w:r w:rsidR="00A8092D" w:rsidRPr="007C616B">
        <w:rPr>
          <w:rFonts w:ascii="Arial" w:hAnsi="Arial" w:cs="Arial"/>
          <w:sz w:val="22"/>
          <w:szCs w:val="22"/>
        </w:rPr>
        <w:t>projektavimo ir įr</w:t>
      </w:r>
      <w:r w:rsidR="00FE408A" w:rsidRPr="007C616B">
        <w:rPr>
          <w:rFonts w:ascii="Arial" w:hAnsi="Arial" w:cs="Arial"/>
          <w:sz w:val="22"/>
          <w:szCs w:val="22"/>
        </w:rPr>
        <w:t xml:space="preserve">engimo </w:t>
      </w:r>
      <w:r w:rsidR="00114D6D" w:rsidRPr="007C616B">
        <w:rPr>
          <w:rFonts w:ascii="Arial" w:hAnsi="Arial" w:cs="Arial"/>
          <w:sz w:val="22"/>
          <w:szCs w:val="22"/>
        </w:rPr>
        <w:t>laikotarpis nei 4 mėn., taip pat PO siekia užtikrinti ir įrangos techninę priežiūrą 24 mėn. laikotarpiu</w:t>
      </w:r>
      <w:r w:rsidR="00E24D45" w:rsidRPr="007C616B">
        <w:rPr>
          <w:rFonts w:ascii="Arial" w:hAnsi="Arial" w:cs="Arial"/>
          <w:sz w:val="22"/>
          <w:szCs w:val="22"/>
        </w:rPr>
        <w:t>, t.</w:t>
      </w:r>
      <w:r w:rsidR="005F1601" w:rsidRPr="007C616B">
        <w:rPr>
          <w:rFonts w:ascii="Arial" w:hAnsi="Arial" w:cs="Arial"/>
          <w:sz w:val="22"/>
          <w:szCs w:val="22"/>
        </w:rPr>
        <w:t xml:space="preserve"> </w:t>
      </w:r>
      <w:r w:rsidR="00E24D45" w:rsidRPr="007C616B">
        <w:rPr>
          <w:rFonts w:ascii="Arial" w:hAnsi="Arial" w:cs="Arial"/>
          <w:sz w:val="22"/>
          <w:szCs w:val="22"/>
        </w:rPr>
        <w:t xml:space="preserve">y. nei trumpiausias, nei ilgiausias </w:t>
      </w:r>
      <w:r w:rsidR="000D5927" w:rsidRPr="007C616B">
        <w:rPr>
          <w:rFonts w:ascii="Arial" w:hAnsi="Arial" w:cs="Arial"/>
          <w:sz w:val="22"/>
          <w:szCs w:val="22"/>
        </w:rPr>
        <w:t>CPO</w:t>
      </w:r>
      <w:r w:rsidR="00855A18" w:rsidRPr="007C616B">
        <w:rPr>
          <w:rFonts w:ascii="Arial" w:hAnsi="Arial" w:cs="Arial"/>
          <w:sz w:val="22"/>
          <w:szCs w:val="22"/>
        </w:rPr>
        <w:t xml:space="preserve"> esantis </w:t>
      </w:r>
      <w:r w:rsidR="00E24D45" w:rsidRPr="007C616B">
        <w:rPr>
          <w:rFonts w:ascii="Arial" w:hAnsi="Arial" w:cs="Arial"/>
          <w:sz w:val="22"/>
          <w:szCs w:val="22"/>
        </w:rPr>
        <w:t>sutarties vykdymo terminas</w:t>
      </w:r>
      <w:r w:rsidRPr="007C616B">
        <w:rPr>
          <w:rFonts w:ascii="Arial" w:hAnsi="Arial" w:cs="Arial"/>
          <w:sz w:val="22"/>
          <w:szCs w:val="22"/>
        </w:rPr>
        <w:t xml:space="preserve"> </w:t>
      </w:r>
      <w:r w:rsidR="00855A18" w:rsidRPr="007C616B">
        <w:rPr>
          <w:rFonts w:ascii="Arial" w:hAnsi="Arial" w:cs="Arial"/>
          <w:sz w:val="22"/>
          <w:szCs w:val="22"/>
        </w:rPr>
        <w:t xml:space="preserve">neatitinka </w:t>
      </w:r>
      <w:r w:rsidR="00E24D45" w:rsidRPr="007C616B">
        <w:rPr>
          <w:rFonts w:ascii="Arial" w:hAnsi="Arial" w:cs="Arial"/>
          <w:sz w:val="22"/>
          <w:szCs w:val="22"/>
        </w:rPr>
        <w:t>PO poreikio</w:t>
      </w:r>
      <w:r w:rsidR="005F1601" w:rsidRPr="007C616B">
        <w:rPr>
          <w:rFonts w:ascii="Arial" w:hAnsi="Arial" w:cs="Arial"/>
          <w:sz w:val="22"/>
          <w:szCs w:val="22"/>
        </w:rPr>
        <w:t xml:space="preserve"> taikytino </w:t>
      </w:r>
      <w:r w:rsidR="00397AA9" w:rsidRPr="007C616B">
        <w:rPr>
          <w:rFonts w:ascii="Arial" w:hAnsi="Arial" w:cs="Arial"/>
          <w:sz w:val="22"/>
          <w:szCs w:val="22"/>
        </w:rPr>
        <w:t>aprašytiems etapams</w:t>
      </w:r>
      <w:r w:rsidR="00820214" w:rsidRPr="007C616B">
        <w:rPr>
          <w:rFonts w:ascii="Arial" w:hAnsi="Arial" w:cs="Arial"/>
          <w:sz w:val="22"/>
          <w:szCs w:val="22"/>
        </w:rPr>
        <w:t>. T</w:t>
      </w:r>
      <w:r w:rsidR="009B2948" w:rsidRPr="007C616B">
        <w:rPr>
          <w:rFonts w:ascii="Arial" w:hAnsi="Arial" w:cs="Arial"/>
          <w:sz w:val="22"/>
          <w:szCs w:val="22"/>
        </w:rPr>
        <w:t xml:space="preserve">aip pat </w:t>
      </w:r>
      <w:r w:rsidR="00B564BB" w:rsidRPr="007C616B">
        <w:rPr>
          <w:rFonts w:ascii="Arial" w:hAnsi="Arial" w:cs="Arial"/>
          <w:sz w:val="22"/>
          <w:szCs w:val="22"/>
        </w:rPr>
        <w:t xml:space="preserve">CPO </w:t>
      </w:r>
      <w:r w:rsidR="005E687F" w:rsidRPr="007C616B">
        <w:rPr>
          <w:rFonts w:ascii="Arial" w:hAnsi="Arial" w:cs="Arial"/>
          <w:sz w:val="22"/>
          <w:szCs w:val="22"/>
        </w:rPr>
        <w:t xml:space="preserve">sutartyje </w:t>
      </w:r>
      <w:r w:rsidR="00B564BB" w:rsidRPr="007C616B">
        <w:rPr>
          <w:rFonts w:ascii="Arial" w:hAnsi="Arial" w:cs="Arial"/>
          <w:sz w:val="22"/>
          <w:szCs w:val="22"/>
        </w:rPr>
        <w:t xml:space="preserve">numatyta fiksuotos kainos kainodara </w:t>
      </w:r>
      <w:r w:rsidR="008A78AC" w:rsidRPr="007C616B">
        <w:rPr>
          <w:rFonts w:ascii="Arial" w:hAnsi="Arial" w:cs="Arial"/>
          <w:sz w:val="22"/>
          <w:szCs w:val="22"/>
        </w:rPr>
        <w:t>neatliep</w:t>
      </w:r>
      <w:r w:rsidR="00B458D1" w:rsidRPr="007C616B">
        <w:rPr>
          <w:rFonts w:ascii="Arial" w:hAnsi="Arial" w:cs="Arial"/>
          <w:sz w:val="22"/>
          <w:szCs w:val="22"/>
        </w:rPr>
        <w:t>tų</w:t>
      </w:r>
      <w:r w:rsidR="008A78AC" w:rsidRPr="007C616B">
        <w:rPr>
          <w:rFonts w:ascii="Arial" w:hAnsi="Arial" w:cs="Arial"/>
          <w:sz w:val="22"/>
          <w:szCs w:val="22"/>
        </w:rPr>
        <w:t xml:space="preserve"> </w:t>
      </w:r>
      <w:r w:rsidR="00B458D1" w:rsidRPr="007C616B">
        <w:rPr>
          <w:rFonts w:ascii="Arial" w:hAnsi="Arial" w:cs="Arial"/>
          <w:sz w:val="22"/>
          <w:szCs w:val="22"/>
        </w:rPr>
        <w:t xml:space="preserve">PO poreikio </w:t>
      </w:r>
      <w:r w:rsidR="00A64004" w:rsidRPr="007C616B">
        <w:rPr>
          <w:rFonts w:ascii="Arial" w:hAnsi="Arial" w:cs="Arial"/>
          <w:sz w:val="22"/>
          <w:szCs w:val="22"/>
        </w:rPr>
        <w:t xml:space="preserve">taikyti </w:t>
      </w:r>
      <w:r w:rsidR="009273AE" w:rsidRPr="007C616B">
        <w:rPr>
          <w:rFonts w:ascii="Arial" w:hAnsi="Arial" w:cs="Arial"/>
          <w:sz w:val="22"/>
          <w:szCs w:val="22"/>
        </w:rPr>
        <w:t xml:space="preserve">fiksuoto įkainio kainodarą ir </w:t>
      </w:r>
      <w:r w:rsidR="00252C59" w:rsidRPr="007C616B">
        <w:rPr>
          <w:rFonts w:ascii="Arial" w:hAnsi="Arial" w:cs="Arial"/>
          <w:sz w:val="22"/>
          <w:szCs w:val="22"/>
        </w:rPr>
        <w:t>projek</w:t>
      </w:r>
      <w:r w:rsidR="00C4590F" w:rsidRPr="007C616B">
        <w:rPr>
          <w:rFonts w:ascii="Arial" w:hAnsi="Arial" w:cs="Arial"/>
          <w:sz w:val="22"/>
          <w:szCs w:val="22"/>
        </w:rPr>
        <w:t xml:space="preserve">tų rengimą, kaupiklių įrengimo </w:t>
      </w:r>
      <w:r w:rsidR="00ED685D" w:rsidRPr="007C616B">
        <w:rPr>
          <w:rFonts w:ascii="Arial" w:hAnsi="Arial" w:cs="Arial"/>
          <w:sz w:val="22"/>
          <w:szCs w:val="22"/>
        </w:rPr>
        <w:t>darbus</w:t>
      </w:r>
      <w:r w:rsidR="00820214" w:rsidRPr="007C616B">
        <w:rPr>
          <w:rFonts w:ascii="Arial" w:hAnsi="Arial" w:cs="Arial"/>
          <w:sz w:val="22"/>
          <w:szCs w:val="22"/>
        </w:rPr>
        <w:t xml:space="preserve"> ir </w:t>
      </w:r>
      <w:r w:rsidR="004A36F4" w:rsidRPr="007C616B">
        <w:rPr>
          <w:rFonts w:ascii="Arial" w:hAnsi="Arial" w:cs="Arial"/>
          <w:sz w:val="22"/>
          <w:szCs w:val="22"/>
        </w:rPr>
        <w:t xml:space="preserve">techninės priežiūros paslaugas vykdyti etapais bei </w:t>
      </w:r>
      <w:r w:rsidR="00573ADA" w:rsidRPr="007C616B">
        <w:rPr>
          <w:rFonts w:ascii="Arial" w:hAnsi="Arial" w:cs="Arial"/>
          <w:sz w:val="22"/>
          <w:szCs w:val="22"/>
        </w:rPr>
        <w:t>už atliktus darbus</w:t>
      </w:r>
      <w:r w:rsidR="00A51E84" w:rsidRPr="007C616B">
        <w:rPr>
          <w:rFonts w:ascii="Arial" w:hAnsi="Arial" w:cs="Arial"/>
          <w:sz w:val="22"/>
          <w:szCs w:val="22"/>
        </w:rPr>
        <w:t>,</w:t>
      </w:r>
      <w:r w:rsidR="001F7FDC" w:rsidRPr="007C616B">
        <w:rPr>
          <w:rFonts w:ascii="Arial" w:hAnsi="Arial" w:cs="Arial"/>
          <w:sz w:val="22"/>
          <w:szCs w:val="22"/>
        </w:rPr>
        <w:t xml:space="preserve"> suteiktas paslaugas</w:t>
      </w:r>
      <w:r w:rsidR="00573ADA" w:rsidRPr="007C616B">
        <w:rPr>
          <w:rFonts w:ascii="Arial" w:hAnsi="Arial" w:cs="Arial"/>
          <w:sz w:val="22"/>
          <w:szCs w:val="22"/>
        </w:rPr>
        <w:t xml:space="preserve"> atsikaityti etapais</w:t>
      </w:r>
      <w:r w:rsidR="00AE6102" w:rsidRPr="007C616B">
        <w:rPr>
          <w:rFonts w:ascii="Arial" w:hAnsi="Arial" w:cs="Arial"/>
          <w:sz w:val="22"/>
          <w:szCs w:val="22"/>
        </w:rPr>
        <w:t>,</w:t>
      </w:r>
      <w:r w:rsidR="00857393" w:rsidRPr="007C616B">
        <w:rPr>
          <w:rFonts w:ascii="Arial" w:hAnsi="Arial" w:cs="Arial"/>
          <w:sz w:val="22"/>
          <w:szCs w:val="22"/>
        </w:rPr>
        <w:t xml:space="preserve"> pagal </w:t>
      </w:r>
      <w:r w:rsidR="000A26EB" w:rsidRPr="007C616B">
        <w:rPr>
          <w:rFonts w:ascii="Arial" w:hAnsi="Arial" w:cs="Arial"/>
          <w:sz w:val="22"/>
          <w:szCs w:val="22"/>
        </w:rPr>
        <w:t>tiekėjo pasiūlyme nurodytus įkainius</w:t>
      </w:r>
      <w:r w:rsidR="00AE6102" w:rsidRPr="007C616B">
        <w:rPr>
          <w:rFonts w:ascii="Arial" w:hAnsi="Arial" w:cs="Arial"/>
          <w:sz w:val="22"/>
          <w:szCs w:val="22"/>
        </w:rPr>
        <w:t>,</w:t>
      </w:r>
      <w:r w:rsidR="00D71DA6" w:rsidRPr="007C616B">
        <w:rPr>
          <w:rFonts w:ascii="Arial" w:hAnsi="Arial" w:cs="Arial"/>
          <w:sz w:val="22"/>
          <w:szCs w:val="22"/>
        </w:rPr>
        <w:t xml:space="preserve"> nuo kurių </w:t>
      </w:r>
      <w:r w:rsidR="005045FA" w:rsidRPr="007C616B">
        <w:rPr>
          <w:rFonts w:ascii="Arial" w:hAnsi="Arial" w:cs="Arial"/>
          <w:sz w:val="22"/>
          <w:szCs w:val="22"/>
        </w:rPr>
        <w:t>tinkamo suteikimo būtų taikomi garantiniai įsipareigojimai</w:t>
      </w:r>
      <w:r w:rsidR="00B458D1" w:rsidRPr="007C616B">
        <w:rPr>
          <w:rFonts w:ascii="Arial" w:hAnsi="Arial" w:cs="Arial"/>
          <w:sz w:val="22"/>
          <w:szCs w:val="22"/>
        </w:rPr>
        <w:t>.</w:t>
      </w:r>
      <w:r w:rsidR="001A7884" w:rsidRPr="007C616B">
        <w:rPr>
          <w:rFonts w:ascii="Arial" w:hAnsi="Arial" w:cs="Arial"/>
          <w:sz w:val="22"/>
          <w:szCs w:val="22"/>
        </w:rPr>
        <w:t xml:space="preserve"> </w:t>
      </w:r>
    </w:p>
    <w:p w14:paraId="2B30BB26" w14:textId="705598AB" w:rsidR="00EA29C5" w:rsidRPr="00721503" w:rsidRDefault="00526E31" w:rsidP="00721503">
      <w:pPr>
        <w:pStyle w:val="ListParagraph"/>
        <w:tabs>
          <w:tab w:val="left" w:pos="567"/>
        </w:tabs>
        <w:ind w:left="0" w:firstLine="567"/>
        <w:jc w:val="both"/>
        <w:rPr>
          <w:rFonts w:ascii="Arial" w:hAnsi="Arial" w:cs="Arial"/>
          <w:color w:val="FF0000"/>
          <w:sz w:val="22"/>
          <w:szCs w:val="22"/>
        </w:rPr>
      </w:pPr>
      <w:r w:rsidRPr="007C616B">
        <w:rPr>
          <w:rFonts w:ascii="Arial" w:hAnsi="Arial" w:cs="Arial"/>
          <w:sz w:val="22"/>
          <w:szCs w:val="22"/>
        </w:rPr>
        <w:t xml:space="preserve">Pažymėtina, kad </w:t>
      </w:r>
      <w:r w:rsidR="00C33098" w:rsidRPr="007C616B">
        <w:rPr>
          <w:rFonts w:ascii="Arial" w:hAnsi="Arial" w:cs="Arial"/>
          <w:sz w:val="22"/>
          <w:szCs w:val="22"/>
        </w:rPr>
        <w:t xml:space="preserve">Pirkimas neatliekamas </w:t>
      </w:r>
      <w:r w:rsidR="00C33098" w:rsidRPr="007C616B">
        <w:rPr>
          <w:rFonts w:ascii="Arial" w:hAnsi="Arial" w:cs="Arial"/>
          <w:color w:val="000000" w:themeColor="text1"/>
          <w:sz w:val="22"/>
          <w:szCs w:val="22"/>
        </w:rPr>
        <w:t xml:space="preserve">naudojantis </w:t>
      </w:r>
      <w:r w:rsidRPr="007C616B">
        <w:rPr>
          <w:rFonts w:ascii="Arial" w:hAnsi="Arial" w:cs="Arial"/>
          <w:sz w:val="22"/>
          <w:szCs w:val="22"/>
        </w:rPr>
        <w:t>CPO katalog</w:t>
      </w:r>
      <w:r w:rsidR="00CB78CB" w:rsidRPr="007C616B">
        <w:rPr>
          <w:rFonts w:ascii="Arial" w:hAnsi="Arial" w:cs="Arial"/>
          <w:sz w:val="22"/>
          <w:szCs w:val="22"/>
        </w:rPr>
        <w:t xml:space="preserve">u, taip pat ir dėl to, kad kataloge esantis objektas </w:t>
      </w:r>
      <w:r w:rsidR="003001E9" w:rsidRPr="007C616B">
        <w:rPr>
          <w:rFonts w:ascii="Arial" w:hAnsi="Arial" w:cs="Arial"/>
          <w:sz w:val="22"/>
          <w:szCs w:val="22"/>
        </w:rPr>
        <w:t>apima elektros energijos kaupimo įrenginių projektavimo ir įrengimo darbus</w:t>
      </w:r>
      <w:r w:rsidR="00BE382A" w:rsidRPr="007C616B">
        <w:rPr>
          <w:rFonts w:ascii="Arial" w:hAnsi="Arial" w:cs="Arial"/>
          <w:sz w:val="22"/>
          <w:szCs w:val="22"/>
        </w:rPr>
        <w:t>, tačiau PO poreikis apima ir</w:t>
      </w:r>
      <w:r w:rsidR="008A13B2" w:rsidRPr="007C616B">
        <w:rPr>
          <w:rFonts w:ascii="Arial" w:hAnsi="Arial" w:cs="Arial"/>
          <w:sz w:val="22"/>
          <w:szCs w:val="22"/>
        </w:rPr>
        <w:t xml:space="preserve"> </w:t>
      </w:r>
      <w:r w:rsidR="00BE382A" w:rsidRPr="007C616B">
        <w:rPr>
          <w:rFonts w:ascii="Arial" w:hAnsi="Arial" w:cs="Arial"/>
          <w:sz w:val="22"/>
          <w:szCs w:val="22"/>
        </w:rPr>
        <w:t>būtina</w:t>
      </w:r>
      <w:r w:rsidRPr="007C616B">
        <w:rPr>
          <w:rFonts w:ascii="Arial" w:hAnsi="Arial" w:cs="Arial"/>
          <w:sz w:val="22"/>
          <w:szCs w:val="22"/>
        </w:rPr>
        <w:t xml:space="preserve"> </w:t>
      </w:r>
      <w:r w:rsidR="00476CC3" w:rsidRPr="007C616B">
        <w:rPr>
          <w:rFonts w:ascii="Arial" w:hAnsi="Arial" w:cs="Arial"/>
          <w:sz w:val="22"/>
          <w:szCs w:val="22"/>
        </w:rPr>
        <w:t xml:space="preserve">įrengtų kaupiklių </w:t>
      </w:r>
      <w:r w:rsidR="001A7884" w:rsidRPr="007C616B">
        <w:rPr>
          <w:rFonts w:ascii="Arial" w:hAnsi="Arial" w:cs="Arial"/>
          <w:sz w:val="22"/>
          <w:szCs w:val="22"/>
        </w:rPr>
        <w:t>techninės priežiūros paslaugų atlikimą</w:t>
      </w:r>
      <w:r w:rsidR="00476CC3" w:rsidRPr="007C616B">
        <w:rPr>
          <w:rStyle w:val="Heading1Char"/>
          <w:rFonts w:ascii="Arial" w:eastAsiaTheme="minorHAnsi" w:hAnsi="Arial" w:cs="Arial"/>
          <w:color w:val="000000"/>
          <w:sz w:val="22"/>
          <w:szCs w:val="22"/>
          <w:shd w:val="clear" w:color="auto" w:fill="FFFFFF"/>
          <w:lang w:val="en-US"/>
        </w:rPr>
        <w:t xml:space="preserve"> </w:t>
      </w:r>
      <w:r w:rsidR="00476CC3" w:rsidRPr="007C616B">
        <w:rPr>
          <w:rStyle w:val="normaltextrun"/>
          <w:rFonts w:ascii="Arial" w:hAnsi="Arial" w:cs="Arial"/>
          <w:color w:val="000000"/>
          <w:sz w:val="22"/>
          <w:szCs w:val="22"/>
          <w:shd w:val="clear" w:color="auto" w:fill="FFFFFF"/>
          <w:lang w:val="en-US"/>
        </w:rPr>
        <w:t>24</w:t>
      </w:r>
      <w:r w:rsidR="00476CC3" w:rsidRPr="007C616B">
        <w:rPr>
          <w:rStyle w:val="normaltextrun"/>
          <w:rFonts w:ascii="Arial" w:hAnsi="Arial" w:cs="Arial"/>
          <w:color w:val="000000"/>
          <w:sz w:val="22"/>
          <w:szCs w:val="22"/>
          <w:shd w:val="clear" w:color="auto" w:fill="FFFFFF"/>
        </w:rPr>
        <w:t xml:space="preserve"> (dvidešimt keturis) mėn. nuo </w:t>
      </w:r>
      <w:r w:rsidR="005C5389" w:rsidRPr="007C616B">
        <w:rPr>
          <w:rStyle w:val="normaltextrun"/>
          <w:rFonts w:ascii="Arial" w:hAnsi="Arial" w:cs="Arial"/>
          <w:color w:val="000000"/>
          <w:sz w:val="22"/>
          <w:szCs w:val="22"/>
          <w:shd w:val="clear" w:color="auto" w:fill="FFFFFF"/>
        </w:rPr>
        <w:t>d</w:t>
      </w:r>
      <w:r w:rsidR="00476CC3" w:rsidRPr="007C616B">
        <w:rPr>
          <w:rStyle w:val="normaltextrun"/>
          <w:rFonts w:ascii="Arial" w:hAnsi="Arial" w:cs="Arial"/>
          <w:color w:val="000000"/>
          <w:sz w:val="22"/>
          <w:szCs w:val="22"/>
          <w:shd w:val="clear" w:color="auto" w:fill="FFFFFF"/>
        </w:rPr>
        <w:t xml:space="preserve">arbų atlikimo ir perdavimo-priėmimo akto pasirašymo (kiekvienam </w:t>
      </w:r>
      <w:r w:rsidR="005C5389" w:rsidRPr="00721503">
        <w:rPr>
          <w:rStyle w:val="normaltextrun"/>
          <w:rFonts w:ascii="Arial" w:hAnsi="Arial" w:cs="Arial"/>
          <w:sz w:val="22"/>
          <w:szCs w:val="22"/>
          <w:shd w:val="clear" w:color="auto" w:fill="FFFFFF"/>
        </w:rPr>
        <w:t>o</w:t>
      </w:r>
      <w:r w:rsidR="00476CC3" w:rsidRPr="00721503">
        <w:rPr>
          <w:rStyle w:val="normaltextrun"/>
          <w:rFonts w:ascii="Arial" w:hAnsi="Arial" w:cs="Arial"/>
          <w:sz w:val="22"/>
          <w:szCs w:val="22"/>
          <w:shd w:val="clear" w:color="auto" w:fill="FFFFFF"/>
        </w:rPr>
        <w:t>bjektui a</w:t>
      </w:r>
      <w:r w:rsidR="00476CC3" w:rsidRPr="007C616B">
        <w:rPr>
          <w:rStyle w:val="normaltextrun"/>
          <w:rFonts w:ascii="Arial" w:hAnsi="Arial" w:cs="Arial"/>
          <w:color w:val="000000"/>
          <w:sz w:val="22"/>
          <w:szCs w:val="22"/>
          <w:shd w:val="clear" w:color="auto" w:fill="FFFFFF"/>
        </w:rPr>
        <w:t>tskirai)</w:t>
      </w:r>
      <w:r w:rsidR="00BA1AE9" w:rsidRPr="007C616B">
        <w:rPr>
          <w:rFonts w:ascii="Arial" w:hAnsi="Arial" w:cs="Arial"/>
          <w:sz w:val="22"/>
          <w:szCs w:val="22"/>
        </w:rPr>
        <w:t>.</w:t>
      </w:r>
      <w:r w:rsidR="00A66A99" w:rsidRPr="007C616B">
        <w:rPr>
          <w:rFonts w:ascii="Arial" w:hAnsi="Arial" w:cs="Arial"/>
          <w:sz w:val="22"/>
          <w:szCs w:val="22"/>
        </w:rPr>
        <w:t xml:space="preserve"> Techninės priežiūros paslaugos </w:t>
      </w:r>
      <w:r w:rsidR="007F2A4E" w:rsidRPr="007C616B">
        <w:rPr>
          <w:rFonts w:ascii="Arial" w:hAnsi="Arial" w:cs="Arial"/>
          <w:sz w:val="22"/>
          <w:szCs w:val="22"/>
        </w:rPr>
        <w:t xml:space="preserve">nepatenka į CPO vykdomos </w:t>
      </w:r>
      <w:r w:rsidR="00C80C43" w:rsidRPr="007C616B">
        <w:rPr>
          <w:rFonts w:ascii="Arial" w:hAnsi="Arial" w:cs="Arial"/>
          <w:sz w:val="22"/>
          <w:szCs w:val="22"/>
        </w:rPr>
        <w:t xml:space="preserve">dinaminės pirkimo sistemos </w:t>
      </w:r>
      <w:r w:rsidR="00AA0D1C" w:rsidRPr="007C616B">
        <w:rPr>
          <w:rFonts w:ascii="Arial" w:hAnsi="Arial" w:cs="Arial"/>
          <w:sz w:val="22"/>
          <w:szCs w:val="22"/>
        </w:rPr>
        <w:t>„</w:t>
      </w:r>
      <w:r w:rsidR="00AA0D1C" w:rsidRPr="00721503">
        <w:rPr>
          <w:rFonts w:ascii="Arial" w:hAnsi="Arial" w:cs="Arial"/>
          <w:color w:val="00241A"/>
          <w:sz w:val="22"/>
          <w:szCs w:val="22"/>
          <w:shd w:val="clear" w:color="auto" w:fill="FFFFFF"/>
        </w:rPr>
        <w:t>ELEKTROS ENERGIJOS KAUPIMO ĮRENGINIŲ, ĮSKAITANT PROJEKTAVIMO PASLAUGAS IR ĮRENGIMO DARBUS, CENTRALIZUOTAS VIEŠASIS PIRKIMAS, TAIKANT DINAMINĘ PIRKIMO SISTEMĄ (seno CVPIS Nr. 685253)“ apimtį</w:t>
      </w:r>
      <w:r w:rsidR="00B17D76" w:rsidRPr="00721503">
        <w:rPr>
          <w:rFonts w:ascii="Arial" w:hAnsi="Arial" w:cs="Arial"/>
          <w:color w:val="00241A"/>
          <w:sz w:val="22"/>
          <w:szCs w:val="22"/>
          <w:shd w:val="clear" w:color="auto" w:fill="FFFFFF"/>
        </w:rPr>
        <w:t>. Pažymėtina, kad techninė kaupiklių priežiūra</w:t>
      </w:r>
      <w:r w:rsidR="00EA01AE" w:rsidRPr="00721503">
        <w:rPr>
          <w:rFonts w:ascii="Arial" w:hAnsi="Arial" w:cs="Arial"/>
          <w:color w:val="00241A"/>
          <w:sz w:val="22"/>
          <w:szCs w:val="22"/>
          <w:shd w:val="clear" w:color="auto" w:fill="FFFFFF"/>
        </w:rPr>
        <w:t xml:space="preserve">, taip kaip ji aprašyta </w:t>
      </w:r>
      <w:r w:rsidR="00EA01AE" w:rsidRPr="007C616B">
        <w:rPr>
          <w:rFonts w:ascii="Arial" w:eastAsia="Times New Roman" w:hAnsi="Arial" w:cs="Arial"/>
          <w:color w:val="000000" w:themeColor="text1"/>
          <w:sz w:val="22"/>
          <w:szCs w:val="22"/>
          <w:lang w:eastAsia="lt-LT"/>
        </w:rPr>
        <w:t xml:space="preserve">pirkimo sąlygų priede Nr. 1 „Techninė specifikacija“, yra būtina siekiant užtikrinti </w:t>
      </w:r>
      <w:r w:rsidR="00FC3DF3" w:rsidRPr="007C616B">
        <w:rPr>
          <w:rFonts w:ascii="Arial" w:eastAsia="Times New Roman" w:hAnsi="Arial" w:cs="Arial"/>
          <w:color w:val="000000" w:themeColor="text1"/>
          <w:sz w:val="22"/>
          <w:szCs w:val="22"/>
          <w:lang w:eastAsia="lt-LT"/>
        </w:rPr>
        <w:t xml:space="preserve">tinkamą įrangos veikimą, garantijos </w:t>
      </w:r>
      <w:r w:rsidR="006E2383" w:rsidRPr="007C616B">
        <w:rPr>
          <w:rFonts w:ascii="Arial" w:eastAsia="Times New Roman" w:hAnsi="Arial" w:cs="Arial"/>
          <w:color w:val="000000" w:themeColor="text1"/>
          <w:sz w:val="22"/>
          <w:szCs w:val="22"/>
          <w:lang w:eastAsia="lt-LT"/>
        </w:rPr>
        <w:t xml:space="preserve">galiojimą ir </w:t>
      </w:r>
      <w:r w:rsidR="001807DA" w:rsidRPr="007C616B">
        <w:rPr>
          <w:rFonts w:ascii="Arial" w:eastAsia="Times New Roman" w:hAnsi="Arial" w:cs="Arial"/>
          <w:color w:val="000000" w:themeColor="text1"/>
          <w:sz w:val="22"/>
          <w:szCs w:val="22"/>
          <w:lang w:eastAsia="lt-LT"/>
        </w:rPr>
        <w:t xml:space="preserve">ginčų su tiekėjų </w:t>
      </w:r>
      <w:r w:rsidR="000E30C7" w:rsidRPr="007C616B">
        <w:rPr>
          <w:rFonts w:ascii="Arial" w:eastAsia="Times New Roman" w:hAnsi="Arial" w:cs="Arial"/>
          <w:color w:val="000000" w:themeColor="text1"/>
          <w:sz w:val="22"/>
          <w:szCs w:val="22"/>
          <w:lang w:eastAsia="lt-LT"/>
        </w:rPr>
        <w:t xml:space="preserve">užkardymą dėl garantiniu laikotarpiu galimai atsirasiančių defektų, </w:t>
      </w:r>
      <w:r w:rsidR="001807DA" w:rsidRPr="007C616B">
        <w:rPr>
          <w:rFonts w:ascii="Arial" w:eastAsia="Times New Roman" w:hAnsi="Arial" w:cs="Arial"/>
          <w:color w:val="000000" w:themeColor="text1"/>
          <w:sz w:val="22"/>
          <w:szCs w:val="22"/>
          <w:lang w:eastAsia="lt-LT"/>
        </w:rPr>
        <w:t>efektyvų</w:t>
      </w:r>
      <w:r w:rsidR="00A2496B" w:rsidRPr="007C616B">
        <w:rPr>
          <w:rFonts w:ascii="Arial" w:eastAsia="Times New Roman" w:hAnsi="Arial" w:cs="Arial"/>
          <w:color w:val="000000" w:themeColor="text1"/>
          <w:sz w:val="22"/>
          <w:szCs w:val="22"/>
          <w:lang w:eastAsia="lt-LT"/>
        </w:rPr>
        <w:t xml:space="preserve"> ir racionalų lėšų naudojimą.</w:t>
      </w:r>
    </w:p>
    <w:p w14:paraId="201ABA67" w14:textId="044086FD" w:rsidR="00D72202" w:rsidRPr="00F17F41" w:rsidRDefault="00D72202">
      <w:pPr>
        <w:pStyle w:val="ListParagraph"/>
        <w:numPr>
          <w:ilvl w:val="1"/>
          <w:numId w:val="1"/>
        </w:numPr>
        <w:tabs>
          <w:tab w:val="left" w:pos="567"/>
        </w:tabs>
        <w:ind w:left="0" w:firstLine="567"/>
        <w:jc w:val="both"/>
        <w:rPr>
          <w:rFonts w:ascii="Arial" w:hAnsi="Arial" w:cs="Arial"/>
          <w:i/>
          <w:iCs/>
          <w:color w:val="FF0000"/>
          <w:sz w:val="22"/>
          <w:szCs w:val="22"/>
        </w:rPr>
      </w:pPr>
      <w:r w:rsidRPr="0083393B">
        <w:rPr>
          <w:rFonts w:ascii="Arial" w:eastAsia="Times New Roman" w:hAnsi="Arial" w:cs="Arial"/>
          <w:sz w:val="22"/>
          <w:szCs w:val="22"/>
        </w:rPr>
        <w:t>Perkančioji organizacija nerezervuoja teisės dalyvauti pirkime</w:t>
      </w:r>
      <w:r w:rsidR="009B1348" w:rsidRPr="0083393B">
        <w:rPr>
          <w:rFonts w:ascii="Arial" w:eastAsia="Times New Roman" w:hAnsi="Arial" w:cs="Arial"/>
          <w:sz w:val="22"/>
          <w:szCs w:val="22"/>
        </w:rPr>
        <w:t>.</w:t>
      </w:r>
      <w:r w:rsidRPr="0083393B">
        <w:rPr>
          <w:rFonts w:ascii="Arial" w:hAnsi="Arial" w:cs="Arial"/>
          <w:i/>
          <w:iCs/>
          <w:color w:val="FF0000"/>
          <w:sz w:val="22"/>
          <w:szCs w:val="22"/>
        </w:rPr>
        <w:t xml:space="preserve"> </w:t>
      </w:r>
    </w:p>
    <w:p w14:paraId="047AEAE1" w14:textId="2C449CC3" w:rsidR="00EA29C5" w:rsidRPr="00622324" w:rsidRDefault="00EA29C5" w:rsidP="5DBCAD0D">
      <w:pPr>
        <w:pStyle w:val="ListParagraph"/>
        <w:numPr>
          <w:ilvl w:val="1"/>
          <w:numId w:val="2"/>
        </w:numPr>
        <w:tabs>
          <w:tab w:val="left" w:pos="567"/>
        </w:tabs>
        <w:ind w:left="0" w:firstLine="567"/>
        <w:jc w:val="both"/>
        <w:rPr>
          <w:rFonts w:ascii="Arial" w:hAnsi="Arial" w:cs="Arial"/>
          <w:i/>
          <w:iCs/>
          <w:sz w:val="22"/>
          <w:szCs w:val="22"/>
        </w:rPr>
      </w:pPr>
      <w:r w:rsidRPr="00622324">
        <w:rPr>
          <w:rFonts w:ascii="Arial" w:hAnsi="Arial" w:cs="Arial"/>
          <w:sz w:val="22"/>
          <w:szCs w:val="22"/>
        </w:rPr>
        <w:t xml:space="preserve">Atliekamas žaliasis pirkimas. </w:t>
      </w:r>
      <w:r w:rsidR="007F53A8" w:rsidRPr="00622324">
        <w:rPr>
          <w:rStyle w:val="normaltextrun"/>
          <w:rFonts w:ascii="Arial" w:hAnsi="Arial" w:cs="Arial"/>
          <w:color w:val="000000"/>
          <w:sz w:val="22"/>
          <w:szCs w:val="22"/>
          <w:shd w:val="clear" w:color="auto" w:fill="FFFFFF"/>
        </w:rPr>
        <w:t xml:space="preserve">Pirkimas vykdomas vadovaujantis </w:t>
      </w:r>
      <w:hyperlink r:id="rId12" w:tgtFrame="_blank" w:history="1">
        <w:r w:rsidR="007F53A8" w:rsidRPr="00622324">
          <w:rPr>
            <w:rStyle w:val="normaltextrun"/>
            <w:rFonts w:ascii="Arial" w:hAnsi="Arial" w:cs="Arial"/>
            <w:sz w:val="22"/>
            <w:szCs w:val="22"/>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F53A8" w:rsidRPr="00622324">
        <w:rPr>
          <w:rStyle w:val="normaltextrun"/>
          <w:rFonts w:ascii="Arial" w:hAnsi="Arial" w:cs="Arial"/>
          <w:color w:val="000000"/>
          <w:sz w:val="22"/>
          <w:szCs w:val="22"/>
          <w:shd w:val="clear" w:color="auto" w:fill="FFFFFF"/>
        </w:rPr>
        <w:t xml:space="preserve">“ patvirtinto </w:t>
      </w:r>
      <w:hyperlink r:id="rId13">
        <w:r w:rsidR="007F53A8" w:rsidRPr="00622324">
          <w:rPr>
            <w:rStyle w:val="Hyperlink"/>
            <w:rFonts w:ascii="Arial" w:hAnsi="Arial" w:cs="Arial"/>
            <w:sz w:val="22"/>
            <w:szCs w:val="22"/>
          </w:rPr>
          <w:t>Aplinkos apsaugos kriterijų taikymo, vykdant žaliuosius pirkimus, tvarkos aprašo</w:t>
        </w:r>
      </w:hyperlink>
      <w:r w:rsidR="007F53A8" w:rsidRPr="00622324">
        <w:rPr>
          <w:rStyle w:val="normaltextrun"/>
          <w:rFonts w:ascii="Arial" w:hAnsi="Arial" w:cs="Arial"/>
          <w:color w:val="000000"/>
          <w:sz w:val="22"/>
          <w:szCs w:val="22"/>
          <w:shd w:val="clear" w:color="auto" w:fill="FFFFFF"/>
        </w:rPr>
        <w:t xml:space="preserve"> </w:t>
      </w:r>
      <w:r w:rsidR="00D31709" w:rsidRPr="00622324">
        <w:rPr>
          <w:rStyle w:val="normaltextrun"/>
          <w:rFonts w:ascii="Arial" w:hAnsi="Arial" w:cs="Arial"/>
          <w:color w:val="000000"/>
          <w:sz w:val="22"/>
          <w:szCs w:val="22"/>
          <w:shd w:val="clear" w:color="auto" w:fill="FFFFFF"/>
        </w:rPr>
        <w:t xml:space="preserve">4.4.1. papunktį, perkamas aplinkosaugai ir aplinkai palankus produktas, kuris patenka į orientacinį aplinkosauginių ir aplinkai palankių prekių bei paslaugų sąrašą. </w:t>
      </w:r>
    </w:p>
    <w:p w14:paraId="7A916EDC" w14:textId="2F9562FB" w:rsidR="00EA29C5" w:rsidRPr="0083393B" w:rsidRDefault="2667EA6E" w:rsidP="00BE4A3D">
      <w:pPr>
        <w:pStyle w:val="ListParagraph"/>
        <w:numPr>
          <w:ilvl w:val="1"/>
          <w:numId w:val="2"/>
        </w:numPr>
        <w:tabs>
          <w:tab w:val="left" w:pos="993"/>
        </w:tabs>
        <w:ind w:left="0" w:firstLine="567"/>
        <w:jc w:val="both"/>
        <w:rPr>
          <w:rFonts w:ascii="Arial" w:eastAsia="Arial" w:hAnsi="Arial" w:cs="Arial"/>
          <w:i/>
          <w:iCs/>
          <w:sz w:val="22"/>
          <w:szCs w:val="22"/>
        </w:rPr>
      </w:pPr>
      <w:r w:rsidRPr="0083393B">
        <w:rPr>
          <w:rFonts w:ascii="Arial" w:eastAsia="Arial" w:hAnsi="Arial" w:cs="Arial"/>
          <w:sz w:val="22"/>
          <w:szCs w:val="22"/>
        </w:rPr>
        <w:t>Išankstinis skelbimas apie pirkimą nebuvo paskelbtas</w:t>
      </w:r>
      <w:r w:rsidR="00D31709">
        <w:rPr>
          <w:rFonts w:ascii="Arial" w:eastAsia="Arial" w:hAnsi="Arial" w:cs="Arial"/>
          <w:sz w:val="22"/>
          <w:szCs w:val="22"/>
        </w:rPr>
        <w:t>.</w:t>
      </w:r>
      <w:r w:rsidRPr="0083393B">
        <w:rPr>
          <w:rFonts w:ascii="Arial" w:eastAsia="Arial" w:hAnsi="Arial" w:cs="Arial"/>
          <w:i/>
          <w:iCs/>
          <w:sz w:val="22"/>
          <w:szCs w:val="22"/>
        </w:rPr>
        <w:t xml:space="preserve"> </w:t>
      </w:r>
    </w:p>
    <w:p w14:paraId="3856E5CF" w14:textId="6E2F7F75" w:rsidR="00EA29C5" w:rsidRPr="0083393B" w:rsidRDefault="00EA29C5" w:rsidP="00BE4A3D">
      <w:pPr>
        <w:pStyle w:val="ListParagraph"/>
        <w:numPr>
          <w:ilvl w:val="1"/>
          <w:numId w:val="2"/>
        </w:numPr>
        <w:tabs>
          <w:tab w:val="left" w:pos="851"/>
          <w:tab w:val="left" w:pos="993"/>
        </w:tabs>
        <w:ind w:left="0" w:firstLine="567"/>
        <w:jc w:val="both"/>
        <w:rPr>
          <w:rFonts w:ascii="Arial" w:hAnsi="Arial" w:cs="Arial"/>
          <w:sz w:val="22"/>
          <w:szCs w:val="22"/>
        </w:rPr>
      </w:pPr>
      <w:r w:rsidRPr="0083393B">
        <w:rPr>
          <w:rFonts w:ascii="Arial" w:hAnsi="Arial" w:cs="Arial"/>
          <w:sz w:val="22"/>
          <w:szCs w:val="22"/>
        </w:rPr>
        <w:t xml:space="preserve">Pirkime perkančioji organizacija nenumato skelbti pranešimo dėl savanoriško </w:t>
      </w:r>
      <w:proofErr w:type="spellStart"/>
      <w:r w:rsidRPr="0083393B">
        <w:rPr>
          <w:rFonts w:ascii="Arial" w:hAnsi="Arial" w:cs="Arial"/>
          <w:i/>
          <w:iCs/>
          <w:sz w:val="22"/>
          <w:szCs w:val="22"/>
        </w:rPr>
        <w:t>ex</w:t>
      </w:r>
      <w:proofErr w:type="spellEnd"/>
      <w:r w:rsidRPr="0083393B">
        <w:rPr>
          <w:rFonts w:ascii="Arial" w:hAnsi="Arial" w:cs="Arial"/>
          <w:i/>
          <w:iCs/>
          <w:sz w:val="22"/>
          <w:szCs w:val="22"/>
        </w:rPr>
        <w:t xml:space="preserve"> ante</w:t>
      </w:r>
      <w:r w:rsidRPr="0083393B">
        <w:rPr>
          <w:rFonts w:ascii="Arial" w:hAnsi="Arial" w:cs="Arial"/>
          <w:sz w:val="22"/>
          <w:szCs w:val="22"/>
        </w:rPr>
        <w:t xml:space="preserve"> skaidrumo.</w:t>
      </w:r>
    </w:p>
    <w:p w14:paraId="12F61BB1" w14:textId="55C30D68" w:rsidR="00C75109" w:rsidRPr="0083393B" w:rsidRDefault="00EA29C5"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 xml:space="preserve">Pirkime neleidžiama pateikti alternatyvių pasiūlymų. </w:t>
      </w:r>
    </w:p>
    <w:p w14:paraId="141ECBDA" w14:textId="3D7E7A89" w:rsidR="00C75109" w:rsidRPr="0083393B" w:rsidRDefault="00C75109"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 xml:space="preserve">Perkančioji organizacija pirkime netaikys elektroninio aukciono. </w:t>
      </w:r>
    </w:p>
    <w:p w14:paraId="4552EFF4" w14:textId="6D7C68A5" w:rsidR="003107BA" w:rsidRPr="0083393B" w:rsidRDefault="775F20AA" w:rsidP="4624861F">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lastRenderedPageBreak/>
        <w:t>Perkančioji organizacija nerengs susitikimo su tiekėjais dėl pirkimo sąlygų paaiškinimo</w:t>
      </w:r>
      <w:r w:rsidR="002C52C1">
        <w:rPr>
          <w:rFonts w:ascii="Arial" w:hAnsi="Arial" w:cs="Arial"/>
          <w:sz w:val="22"/>
          <w:szCs w:val="22"/>
        </w:rPr>
        <w:t>.</w:t>
      </w:r>
      <w:r w:rsidRPr="0083393B">
        <w:rPr>
          <w:rFonts w:ascii="Arial" w:hAnsi="Arial" w:cs="Arial"/>
          <w:sz w:val="22"/>
          <w:szCs w:val="22"/>
        </w:rPr>
        <w:t xml:space="preserve"> </w:t>
      </w:r>
    </w:p>
    <w:p w14:paraId="4B7AE8D0" w14:textId="2DC3EAC4" w:rsidR="003107BA" w:rsidRPr="007F645E" w:rsidRDefault="00207388" w:rsidP="4624861F">
      <w:pPr>
        <w:pStyle w:val="ListParagraph"/>
        <w:numPr>
          <w:ilvl w:val="1"/>
          <w:numId w:val="2"/>
        </w:numPr>
        <w:tabs>
          <w:tab w:val="left" w:pos="851"/>
          <w:tab w:val="left" w:pos="993"/>
        </w:tabs>
        <w:ind w:left="0" w:firstLine="567"/>
        <w:jc w:val="both"/>
        <w:rPr>
          <w:rFonts w:ascii="Arial" w:hAnsi="Arial" w:cs="Arial"/>
          <w:i/>
          <w:iCs/>
          <w:sz w:val="22"/>
          <w:szCs w:val="22"/>
        </w:rPr>
      </w:pPr>
      <w:r w:rsidRPr="00207388">
        <w:rPr>
          <w:rFonts w:ascii="Arial" w:hAnsi="Arial" w:cs="Arial"/>
          <w:sz w:val="22"/>
          <w:szCs w:val="22"/>
        </w:rPr>
        <w:t>Perkančioji organizacija gali rengti objekto apžiūrą Tiekėjams</w:t>
      </w:r>
      <w:r w:rsidR="004A61D4">
        <w:rPr>
          <w:rFonts w:ascii="Arial" w:hAnsi="Arial" w:cs="Arial"/>
          <w:sz w:val="22"/>
          <w:szCs w:val="22"/>
        </w:rPr>
        <w:t xml:space="preserve">. </w:t>
      </w:r>
      <w:r w:rsidR="004A61D4" w:rsidRPr="004A61D4">
        <w:rPr>
          <w:rFonts w:ascii="Arial" w:hAnsi="Arial" w:cs="Arial"/>
          <w:sz w:val="22"/>
          <w:szCs w:val="22"/>
        </w:rPr>
        <w:t xml:space="preserve">Apžiūrėti objektą norintys tiekėjai turi ne vėliau kaip per </w:t>
      </w:r>
      <w:r w:rsidR="004A61D4">
        <w:rPr>
          <w:rFonts w:ascii="Arial" w:hAnsi="Arial" w:cs="Arial"/>
          <w:sz w:val="22"/>
          <w:szCs w:val="22"/>
        </w:rPr>
        <w:t>2</w:t>
      </w:r>
      <w:r w:rsidR="004A61D4" w:rsidRPr="004A61D4">
        <w:rPr>
          <w:rFonts w:ascii="Arial" w:hAnsi="Arial" w:cs="Arial"/>
          <w:sz w:val="22"/>
          <w:szCs w:val="22"/>
        </w:rPr>
        <w:t xml:space="preserve"> (</w:t>
      </w:r>
      <w:r w:rsidR="004A61D4">
        <w:rPr>
          <w:rFonts w:ascii="Arial" w:hAnsi="Arial" w:cs="Arial"/>
          <w:sz w:val="22"/>
          <w:szCs w:val="22"/>
        </w:rPr>
        <w:t>dvi</w:t>
      </w:r>
      <w:r w:rsidR="004A61D4" w:rsidRPr="004A61D4">
        <w:rPr>
          <w:rFonts w:ascii="Arial" w:hAnsi="Arial" w:cs="Arial"/>
          <w:sz w:val="22"/>
          <w:szCs w:val="22"/>
        </w:rPr>
        <w:t>) darbo dienas nuo pirkimo CVP IS sistemoje paskelbimo kreiptis susirašinėjimo priemonėmis į perkančiąją organizaciją, kuri nustatys konkrečią datą ir laiką bei informuos apie numatomą apžiūrą/apžiūras visus tiekėjus</w:t>
      </w:r>
      <w:r w:rsidR="004A61D4">
        <w:rPr>
          <w:rFonts w:ascii="Arial" w:hAnsi="Arial" w:cs="Arial"/>
          <w:sz w:val="22"/>
          <w:szCs w:val="22"/>
        </w:rPr>
        <w:t xml:space="preserve">. </w:t>
      </w:r>
      <w:r w:rsidRPr="00207388">
        <w:rPr>
          <w:rFonts w:ascii="Arial" w:hAnsi="Arial" w:cs="Arial"/>
          <w:sz w:val="22"/>
          <w:szCs w:val="22"/>
        </w:rPr>
        <w:t xml:space="preserve"> </w:t>
      </w:r>
    </w:p>
    <w:p w14:paraId="24662676" w14:textId="77777777" w:rsidR="00A34557" w:rsidRPr="007F645E" w:rsidRDefault="00EA29C5" w:rsidP="00BE4A3D">
      <w:pPr>
        <w:pStyle w:val="ListParagraph"/>
        <w:numPr>
          <w:ilvl w:val="1"/>
          <w:numId w:val="2"/>
        </w:numPr>
        <w:tabs>
          <w:tab w:val="left" w:pos="851"/>
          <w:tab w:val="left" w:pos="993"/>
        </w:tabs>
        <w:ind w:left="0" w:firstLine="567"/>
        <w:jc w:val="both"/>
        <w:rPr>
          <w:rFonts w:ascii="Arial" w:hAnsi="Arial" w:cs="Arial"/>
          <w:i/>
          <w:iCs/>
          <w:sz w:val="22"/>
          <w:szCs w:val="22"/>
        </w:rPr>
      </w:pPr>
      <w:r w:rsidRPr="007F645E">
        <w:rPr>
          <w:rFonts w:ascii="Arial" w:eastAsia="Arial" w:hAnsi="Arial" w:cs="Arial"/>
          <w:sz w:val="22"/>
          <w:szCs w:val="22"/>
        </w:rPr>
        <w:t>Bendrosios pirkimo sąlygos yra neatskiriama šių pirkimo sąlygų dalis.</w:t>
      </w:r>
    </w:p>
    <w:p w14:paraId="1B04CFDC" w14:textId="71FADE83" w:rsidR="00A34557" w:rsidRPr="0083393B" w:rsidRDefault="00A34557"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7F645E">
        <w:rPr>
          <w:rFonts w:ascii="Arial" w:hAnsi="Arial" w:cs="Arial"/>
          <w:sz w:val="22"/>
          <w:szCs w:val="22"/>
        </w:rPr>
        <w:t xml:space="preserve">Jeigu apibūdinant pirkimo objektą techninėje specifikacijoje </w:t>
      </w:r>
      <w:r w:rsidR="002B3C86">
        <w:rPr>
          <w:rFonts w:ascii="Arial" w:hAnsi="Arial" w:cs="Arial"/>
          <w:sz w:val="22"/>
          <w:szCs w:val="22"/>
        </w:rPr>
        <w:t xml:space="preserve">ir (ar) kituose pirkimo dokumentuose </w:t>
      </w:r>
      <w:r w:rsidRPr="007F645E">
        <w:rPr>
          <w:rFonts w:ascii="Arial" w:hAnsi="Arial" w:cs="Arial"/>
          <w:sz w:val="22"/>
          <w:szCs w:val="22"/>
        </w:rPr>
        <w:t xml:space="preserve">nurodytas </w:t>
      </w:r>
      <w:r w:rsidRPr="0083393B">
        <w:rPr>
          <w:rFonts w:ascii="Arial" w:hAnsi="Arial" w:cs="Arial"/>
          <w:sz w:val="22"/>
          <w:szCs w:val="22"/>
        </w:rPr>
        <w:t>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656BDC3D" w:rsidR="00A34557" w:rsidRPr="0083393B" w:rsidRDefault="00A34557" w:rsidP="00AC5F81">
      <w:pPr>
        <w:pStyle w:val="ListParagraph"/>
        <w:numPr>
          <w:ilvl w:val="1"/>
          <w:numId w:val="2"/>
        </w:numPr>
        <w:tabs>
          <w:tab w:val="left" w:pos="851"/>
          <w:tab w:val="left" w:pos="993"/>
        </w:tabs>
        <w:ind w:left="0" w:firstLine="567"/>
        <w:jc w:val="both"/>
        <w:rPr>
          <w:rFonts w:ascii="Arial" w:hAnsi="Arial" w:cs="Arial"/>
          <w:i/>
          <w:iCs/>
          <w:sz w:val="22"/>
          <w:szCs w:val="22"/>
        </w:rPr>
      </w:pPr>
      <w:r w:rsidRPr="0083393B">
        <w:rPr>
          <w:rFonts w:ascii="Arial" w:hAnsi="Arial" w:cs="Arial"/>
          <w:sz w:val="22"/>
          <w:szCs w:val="22"/>
        </w:rPr>
        <w:t xml:space="preserve"> Jeigu apibūdinant pirkimo objektą techninėje specifikacijoje </w:t>
      </w:r>
      <w:r w:rsidR="002B3C86">
        <w:rPr>
          <w:rFonts w:ascii="Arial" w:hAnsi="Arial" w:cs="Arial"/>
          <w:sz w:val="22"/>
          <w:szCs w:val="22"/>
        </w:rPr>
        <w:t xml:space="preserve">ir (ar) kituose pirkimo dokumentuose </w:t>
      </w:r>
      <w:r w:rsidRPr="0083393B">
        <w:rPr>
          <w:rFonts w:ascii="Arial" w:hAnsi="Arial" w:cs="Arial"/>
          <w:sz w:val="22"/>
          <w:szCs w:val="22"/>
        </w:rPr>
        <w:t xml:space="preserve">nurodytas standartas, </w:t>
      </w:r>
      <w:r w:rsidRPr="0083393B">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3393B">
        <w:rPr>
          <w:rFonts w:ascii="Arial" w:hAnsi="Arial" w:cs="Arial"/>
          <w:sz w:val="22"/>
          <w:szCs w:val="22"/>
        </w:rPr>
        <w:t xml:space="preserve">turi būti laikoma, kad kiekviena tokia nuoroda yra pateikta su žodžiais „arba lygiavertis“. </w:t>
      </w:r>
    </w:p>
    <w:p w14:paraId="04CBFEEA" w14:textId="77777777" w:rsidR="00C80ABA" w:rsidRPr="0083393B" w:rsidRDefault="00C80ABA" w:rsidP="00C80ABA">
      <w:pPr>
        <w:pStyle w:val="ListParagraph"/>
        <w:tabs>
          <w:tab w:val="left" w:pos="851"/>
          <w:tab w:val="left" w:pos="993"/>
        </w:tabs>
        <w:ind w:left="567" w:firstLine="0"/>
        <w:jc w:val="both"/>
        <w:rPr>
          <w:rFonts w:ascii="Arial" w:hAnsi="Arial" w:cs="Arial"/>
          <w:i/>
          <w:iCs/>
          <w:sz w:val="22"/>
          <w:szCs w:val="22"/>
        </w:rPr>
      </w:pPr>
    </w:p>
    <w:p w14:paraId="5B8C2FEF" w14:textId="1F0082DC" w:rsidR="001831B6" w:rsidRPr="0083393B" w:rsidRDefault="001831B6" w:rsidP="1E17CE11">
      <w:pPr>
        <w:pStyle w:val="Heading1"/>
        <w:numPr>
          <w:ilvl w:val="0"/>
          <w:numId w:val="1"/>
        </w:numPr>
        <w:tabs>
          <w:tab w:val="left" w:pos="540"/>
        </w:tabs>
        <w:spacing w:before="0" w:after="0"/>
        <w:ind w:firstLine="0"/>
        <w:rPr>
          <w:rFonts w:ascii="Arial" w:hAnsi="Arial" w:cs="Arial"/>
          <w:b/>
          <w:bCs/>
          <w:sz w:val="22"/>
          <w:szCs w:val="22"/>
        </w:rPr>
      </w:pPr>
      <w:bookmarkStart w:id="2" w:name="_Toc204680839"/>
      <w:r w:rsidRPr="0083393B">
        <w:rPr>
          <w:rFonts w:ascii="Arial" w:hAnsi="Arial" w:cs="Arial"/>
          <w:b/>
          <w:bCs/>
          <w:sz w:val="22"/>
          <w:szCs w:val="22"/>
        </w:rPr>
        <w:t>REIKALAVIMAI, SUSIJĘ SU NACIONALINIU SAUGUMU</w:t>
      </w:r>
      <w:bookmarkEnd w:id="2"/>
      <w:r w:rsidRPr="0083393B">
        <w:rPr>
          <w:rFonts w:ascii="Arial" w:hAnsi="Arial" w:cs="Arial"/>
          <w:b/>
          <w:bCs/>
          <w:sz w:val="22"/>
          <w:szCs w:val="22"/>
        </w:rPr>
        <w:t xml:space="preserve"> </w:t>
      </w:r>
    </w:p>
    <w:p w14:paraId="2C17C9A7" w14:textId="77777777" w:rsidR="001831B6" w:rsidRPr="0083393B" w:rsidRDefault="001831B6" w:rsidP="001831B6">
      <w:pPr>
        <w:pStyle w:val="ListParagraph"/>
        <w:ind w:firstLine="0"/>
        <w:jc w:val="both"/>
        <w:rPr>
          <w:rFonts w:ascii="Arial" w:eastAsia="Times New Roman" w:hAnsi="Arial" w:cs="Arial"/>
          <w:bCs/>
          <w:color w:val="000000"/>
          <w:sz w:val="22"/>
          <w:szCs w:val="22"/>
          <w:lang w:eastAsia="lt-LT"/>
        </w:rPr>
      </w:pPr>
    </w:p>
    <w:p w14:paraId="00EE881D" w14:textId="02D2544B" w:rsidR="009C5F0A" w:rsidRPr="0083393B" w:rsidRDefault="001831B6" w:rsidP="001831B6">
      <w:pPr>
        <w:pStyle w:val="ListParagraph"/>
        <w:numPr>
          <w:ilvl w:val="1"/>
          <w:numId w:val="1"/>
        </w:numPr>
        <w:ind w:left="0" w:firstLine="567"/>
        <w:jc w:val="both"/>
        <w:rPr>
          <w:rFonts w:ascii="Arial" w:eastAsia="Times New Roman" w:hAnsi="Arial" w:cs="Arial"/>
          <w:bCs/>
          <w:color w:val="000000"/>
          <w:sz w:val="22"/>
          <w:szCs w:val="22"/>
          <w:lang w:eastAsia="lt-LT"/>
        </w:rPr>
      </w:pPr>
      <w:r w:rsidRPr="0083393B">
        <w:rPr>
          <w:rFonts w:ascii="Arial" w:eastAsia="Times New Roman" w:hAnsi="Arial" w:cs="Arial"/>
          <w:bCs/>
          <w:color w:val="000000"/>
          <w:sz w:val="22"/>
          <w:szCs w:val="22"/>
          <w:lang w:eastAsia="lt-LT"/>
        </w:rPr>
        <w:t>Vadovaudamasi VPĮ 45 straipsnio 2</w:t>
      </w:r>
      <w:r w:rsidRPr="0083393B">
        <w:rPr>
          <w:rFonts w:ascii="Arial" w:eastAsia="Times New Roman" w:hAnsi="Arial" w:cs="Arial"/>
          <w:bCs/>
          <w:color w:val="000000"/>
          <w:sz w:val="22"/>
          <w:szCs w:val="22"/>
          <w:vertAlign w:val="superscript"/>
          <w:lang w:eastAsia="lt-LT"/>
        </w:rPr>
        <w:t>1</w:t>
      </w:r>
      <w:r w:rsidRPr="0083393B">
        <w:rPr>
          <w:rFonts w:ascii="Arial" w:eastAsia="Times New Roman" w:hAnsi="Arial" w:cs="Arial"/>
          <w:bCs/>
          <w:color w:val="000000"/>
          <w:sz w:val="22"/>
          <w:szCs w:val="22"/>
          <w:lang w:eastAsia="lt-LT"/>
        </w:rPr>
        <w:t xml:space="preserve"> dalimi, Perkančioji organizacija atmeta paraišką ar pasiūlymą, jeigu yra bent viena iš šių sąlygų:</w:t>
      </w:r>
    </w:p>
    <w:p w14:paraId="585580ED" w14:textId="27889677" w:rsidR="00AC5F81" w:rsidRPr="0083393B" w:rsidRDefault="00AC5F81" w:rsidP="003D3EDE">
      <w:pPr>
        <w:pStyle w:val="ListParagraph"/>
        <w:numPr>
          <w:ilvl w:val="2"/>
          <w:numId w:val="1"/>
        </w:numPr>
        <w:ind w:left="0" w:firstLine="567"/>
        <w:jc w:val="both"/>
        <w:rPr>
          <w:rFonts w:ascii="Arial" w:hAnsi="Arial" w:cs="Arial"/>
          <w:sz w:val="22"/>
          <w:szCs w:val="22"/>
        </w:rPr>
      </w:pPr>
      <w:bookmarkStart w:id="3" w:name="_Toc152166877"/>
      <w:r w:rsidRPr="0083393B">
        <w:rPr>
          <w:rStyle w:val="normaltextrun"/>
          <w:rFonts w:ascii="Arial" w:hAnsi="Arial" w:cs="Arial"/>
          <w:sz w:val="22"/>
          <w:szCs w:val="22"/>
        </w:rPr>
        <w:t xml:space="preserve">Tiekėjas, jo subtiekėjas, </w:t>
      </w:r>
      <w:r w:rsidR="00DD7365" w:rsidRPr="003D667C">
        <w:rPr>
          <w:rFonts w:ascii="Arial" w:hAnsi="Arial" w:cs="Arial"/>
          <w:iCs/>
          <w:color w:val="00B050"/>
          <w:sz w:val="22"/>
          <w:szCs w:val="22"/>
        </w:rPr>
        <w:t xml:space="preserve"> </w:t>
      </w:r>
      <w:r w:rsidRPr="0083393B">
        <w:rPr>
          <w:rStyle w:val="normaltextrun"/>
          <w:rFonts w:ascii="Arial" w:hAnsi="Arial" w:cs="Arial"/>
          <w:sz w:val="22"/>
          <w:szCs w:val="22"/>
        </w:rPr>
        <w:t xml:space="preserve">ūkio subjektai, kurių pajėgumais remiamasi, Tiekėjo siūlomų prekių gamintojas ar juos </w:t>
      </w:r>
      <w:r w:rsidRPr="0083393B">
        <w:rPr>
          <w:rFonts w:ascii="Arial" w:eastAsia="Times New Roman" w:hAnsi="Arial" w:cs="Arial"/>
          <w:bCs/>
          <w:color w:val="000000"/>
          <w:sz w:val="22"/>
          <w:szCs w:val="22"/>
          <w:lang w:eastAsia="lt-LT"/>
        </w:rPr>
        <w:t>kontroliuojantys</w:t>
      </w:r>
      <w:r w:rsidRPr="0083393B">
        <w:rPr>
          <w:rStyle w:val="normaltextrun"/>
          <w:rFonts w:ascii="Arial" w:hAnsi="Arial" w:cs="Arial"/>
          <w:sz w:val="22"/>
          <w:szCs w:val="22"/>
        </w:rPr>
        <w:t xml:space="preserve"> asmenys yra juridiniai asmenys, registruoti VPĮ 92 straipsnio 15 dalyje numatytame sąraše  nurodytose valstybėse ar teritorijose;</w:t>
      </w:r>
      <w:r w:rsidRPr="0083393B">
        <w:rPr>
          <w:rStyle w:val="eop"/>
          <w:rFonts w:ascii="Arial" w:hAnsi="Arial" w:cs="Arial"/>
          <w:sz w:val="22"/>
          <w:szCs w:val="22"/>
        </w:rPr>
        <w:t> </w:t>
      </w:r>
    </w:p>
    <w:p w14:paraId="633FDC70" w14:textId="77777777" w:rsidR="00AC5F81" w:rsidRPr="0083393B" w:rsidRDefault="00AC5F81" w:rsidP="003D3EDE">
      <w:pPr>
        <w:pStyle w:val="ListParagraph"/>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 xml:space="preserve">Tiekėjas, jo subtiekėjas, ūkio subjektas, kurio pajėgumais remiamasi, Tiekėjo siūlomų prekių gamintojas ar </w:t>
      </w:r>
      <w:r w:rsidRPr="0083393B">
        <w:rPr>
          <w:rFonts w:ascii="Arial" w:hAnsi="Arial" w:cs="Arial"/>
          <w:color w:val="000000"/>
          <w:sz w:val="22"/>
          <w:szCs w:val="22"/>
        </w:rPr>
        <w:t>juos</w:t>
      </w:r>
      <w:r w:rsidRPr="0083393B">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Pr="0083393B">
        <w:rPr>
          <w:rStyle w:val="eop"/>
          <w:rFonts w:ascii="Arial" w:hAnsi="Arial" w:cs="Arial"/>
          <w:sz w:val="22"/>
          <w:szCs w:val="22"/>
        </w:rPr>
        <w:t> </w:t>
      </w:r>
    </w:p>
    <w:p w14:paraId="23F89473" w14:textId="77777777" w:rsidR="00AC5F81" w:rsidRPr="0083393B" w:rsidRDefault="00AC5F81" w:rsidP="003D3EDE">
      <w:pPr>
        <w:pStyle w:val="ListParagraph"/>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prekių kilmė yra ar paslaugos teikiamos iš VPĮ 92 straipsnio 15 dalyje numatytame sąraše nurodytų valstybių ar teritorijų;</w:t>
      </w:r>
      <w:r w:rsidRPr="0083393B">
        <w:rPr>
          <w:rStyle w:val="eop"/>
          <w:rFonts w:ascii="Arial" w:hAnsi="Arial" w:cs="Arial"/>
          <w:sz w:val="22"/>
          <w:szCs w:val="22"/>
        </w:rPr>
        <w:t> </w:t>
      </w:r>
    </w:p>
    <w:p w14:paraId="1263B880" w14:textId="77777777" w:rsidR="00AC5F81" w:rsidRPr="0083393B" w:rsidRDefault="00AC5F81" w:rsidP="003D3EDE">
      <w:pPr>
        <w:pStyle w:val="ListParagraph"/>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Lietuvos Respublikos Vyriausybė, vadovaudamasi Nacionaliniam saugumui užtikrinti svarbių objektų apsaugos įstatyme įtvirtintais kriterijais, yra priėmusi sprendimą, patvirtinantį, kad 2.1.1. ir 2.1.2. punktuose nurodyti subjektai ar su jais ketinamas sudaryti (sudarytas) sandoris neatitinka nacionalinio saugumo interesų;</w:t>
      </w:r>
      <w:r w:rsidRPr="0083393B">
        <w:rPr>
          <w:rStyle w:val="eop"/>
          <w:rFonts w:ascii="Arial" w:hAnsi="Arial" w:cs="Arial"/>
          <w:sz w:val="22"/>
          <w:szCs w:val="22"/>
        </w:rPr>
        <w:t> </w:t>
      </w:r>
    </w:p>
    <w:p w14:paraId="16A9CD3C" w14:textId="77777777" w:rsidR="00AC5F81" w:rsidRPr="0083393B" w:rsidRDefault="00AC5F81" w:rsidP="003D3EDE">
      <w:pPr>
        <w:pStyle w:val="ListParagraph"/>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Perkančioji organizacija turi kompetentingų institucijų patvirtintos informacijos, kad 2.1.1. ir 2.1.2. punktuose nurodyti subjektai turi interesų, galinčių kelti grėsmę nacionaliniam saugumui.</w:t>
      </w:r>
      <w:r w:rsidRPr="0083393B">
        <w:rPr>
          <w:rStyle w:val="eop"/>
          <w:rFonts w:ascii="Arial" w:hAnsi="Arial" w:cs="Arial"/>
          <w:sz w:val="22"/>
          <w:szCs w:val="22"/>
        </w:rPr>
        <w:t> </w:t>
      </w:r>
    </w:p>
    <w:p w14:paraId="0B333C42" w14:textId="77777777" w:rsidR="00AC5F81" w:rsidRPr="0083393B" w:rsidRDefault="00AC5F81" w:rsidP="003D3EDE">
      <w:pPr>
        <w:pStyle w:val="ListParagraph"/>
        <w:numPr>
          <w:ilvl w:val="1"/>
          <w:numId w:val="1"/>
        </w:numPr>
        <w:ind w:left="0" w:firstLine="567"/>
        <w:jc w:val="both"/>
        <w:rPr>
          <w:rFonts w:ascii="Arial" w:hAnsi="Arial" w:cs="Arial"/>
          <w:sz w:val="22"/>
          <w:szCs w:val="22"/>
        </w:rPr>
      </w:pPr>
      <w:r w:rsidRPr="0083393B">
        <w:rPr>
          <w:rStyle w:val="normaltextrun"/>
          <w:rFonts w:ascii="Arial" w:hAnsi="Arial" w:cs="Arial"/>
          <w:sz w:val="22"/>
          <w:szCs w:val="22"/>
        </w:rPr>
        <w:t>Perkančioji organizacija</w:t>
      </w:r>
      <w:r w:rsidRPr="0083393B">
        <w:rPr>
          <w:rStyle w:val="normaltextrun"/>
          <w:rFonts w:ascii="Arial" w:hAnsi="Arial" w:cs="Arial"/>
          <w:color w:val="000000"/>
          <w:sz w:val="22"/>
          <w:szCs w:val="22"/>
        </w:rPr>
        <w:t xml:space="preserve">, tikrindama paraiškos ir (ar) pasiūlymo atitiktį 2.1 punkto </w:t>
      </w:r>
      <w:r w:rsidRPr="0083393B">
        <w:rPr>
          <w:rStyle w:val="normaltextrun"/>
          <w:rFonts w:ascii="Arial" w:hAnsi="Arial" w:cs="Arial"/>
          <w:sz w:val="22"/>
          <w:szCs w:val="22"/>
        </w:rPr>
        <w:t>reikalavimams</w:t>
      </w:r>
      <w:r w:rsidRPr="0083393B">
        <w:rPr>
          <w:rStyle w:val="normaltextrun"/>
          <w:rFonts w:ascii="Arial" w:hAnsi="Arial" w:cs="Arial"/>
          <w:color w:val="000000"/>
          <w:sz w:val="22"/>
          <w:szCs w:val="22"/>
        </w:rPr>
        <w:t xml:space="preserve">, iš Tiekėjo reikalauja pateikti deklaraciją (deklaruoti būtina teikiamos paraiškos ar pasiūlymo </w:t>
      </w:r>
      <w:r w:rsidRPr="0083393B">
        <w:rPr>
          <w:rStyle w:val="normaltextrun"/>
          <w:rFonts w:ascii="Arial" w:hAnsi="Arial" w:cs="Arial"/>
          <w:sz w:val="22"/>
          <w:szCs w:val="22"/>
        </w:rPr>
        <w:t>formoje</w:t>
      </w:r>
      <w:r w:rsidRPr="0083393B">
        <w:rPr>
          <w:rStyle w:val="normaltextrun"/>
          <w:rFonts w:ascii="Arial" w:hAnsi="Arial" w:cs="Arial"/>
          <w:color w:val="000000"/>
          <w:sz w:val="22"/>
          <w:szCs w:val="22"/>
        </w:rPr>
        <w:t xml:space="preserve">). Kilus abejonių dėl Tiekėjo nurodytos informacijos teisingumo, </w:t>
      </w:r>
      <w:r w:rsidRPr="0083393B">
        <w:rPr>
          <w:rStyle w:val="normaltextrun"/>
          <w:rFonts w:ascii="Arial" w:hAnsi="Arial" w:cs="Arial"/>
          <w:sz w:val="22"/>
          <w:szCs w:val="22"/>
        </w:rPr>
        <w:t xml:space="preserve">Perkančioji </w:t>
      </w:r>
      <w:r w:rsidRPr="0083393B">
        <w:rPr>
          <w:rFonts w:ascii="Arial" w:eastAsia="Times New Roman" w:hAnsi="Arial" w:cs="Arial"/>
          <w:bCs/>
          <w:color w:val="000000"/>
          <w:sz w:val="22"/>
          <w:szCs w:val="22"/>
          <w:lang w:eastAsia="lt-LT"/>
        </w:rPr>
        <w:t>organizacija</w:t>
      </w:r>
      <w:r w:rsidRPr="0083393B">
        <w:rPr>
          <w:rStyle w:val="normaltextrun"/>
          <w:rFonts w:ascii="Arial" w:hAnsi="Arial" w:cs="Arial"/>
          <w:color w:val="000000"/>
          <w:sz w:val="22"/>
          <w:szCs w:val="22"/>
        </w:rPr>
        <w:t xml:space="preserve"> prašys ekonomiškai naudingiausią pasiūlymą pateikusio Tiekėjo pateikti informaciją patvirtinančius VPĮ 51 straipsnio 12 dalyje nurodytus (vieną ar kelis) ar kitus </w:t>
      </w:r>
      <w:r w:rsidRPr="0083393B">
        <w:rPr>
          <w:rStyle w:val="normaltextrun"/>
          <w:rFonts w:ascii="Arial" w:hAnsi="Arial" w:cs="Arial"/>
          <w:sz w:val="22"/>
          <w:szCs w:val="22"/>
        </w:rPr>
        <w:t>Perkančiajai organizacijai</w:t>
      </w:r>
      <w:r w:rsidRPr="0083393B">
        <w:rPr>
          <w:rStyle w:val="normaltextrun"/>
          <w:rFonts w:ascii="Arial" w:hAnsi="Arial" w:cs="Arial"/>
          <w:color w:val="000000"/>
          <w:sz w:val="22"/>
          <w:szCs w:val="22"/>
        </w:rPr>
        <w:t xml:space="preserve"> priimtinus dokumentus. Perkančioji organizacija šių dokumentų gali paprašyti iš Tiekėjų bet kuriuo pirkimo procedūros metu, jeigu tai būtina, siekiant užtikrinti tinkamą pirkimo procedūros atlikimą</w:t>
      </w:r>
      <w:r w:rsidRPr="0083393B">
        <w:rPr>
          <w:rStyle w:val="normaltextrun"/>
          <w:rFonts w:ascii="Arial" w:hAnsi="Arial" w:cs="Arial"/>
          <w:sz w:val="22"/>
          <w:szCs w:val="22"/>
        </w:rPr>
        <w:t>.</w:t>
      </w:r>
      <w:r w:rsidRPr="0083393B">
        <w:rPr>
          <w:rStyle w:val="eop"/>
          <w:rFonts w:ascii="Arial" w:hAnsi="Arial" w:cs="Arial"/>
          <w:sz w:val="22"/>
          <w:szCs w:val="22"/>
        </w:rPr>
        <w:t> </w:t>
      </w:r>
    </w:p>
    <w:p w14:paraId="4EA37B9E" w14:textId="77777777" w:rsidR="00AC5F81" w:rsidRPr="0083393B" w:rsidRDefault="00AC5F81" w:rsidP="002030A9">
      <w:pPr>
        <w:pStyle w:val="Heading1"/>
        <w:tabs>
          <w:tab w:val="clear" w:pos="1080"/>
          <w:tab w:val="left" w:pos="540"/>
        </w:tabs>
        <w:spacing w:before="0" w:after="0"/>
        <w:ind w:left="0" w:firstLine="0"/>
        <w:jc w:val="left"/>
        <w:rPr>
          <w:rFonts w:ascii="Arial" w:hAnsi="Arial" w:cs="Arial"/>
          <w:sz w:val="22"/>
          <w:szCs w:val="22"/>
        </w:rPr>
      </w:pPr>
    </w:p>
    <w:p w14:paraId="2E3166F2" w14:textId="48180D8A" w:rsidR="002F40CF" w:rsidRPr="0083393B" w:rsidRDefault="00023697">
      <w:pPr>
        <w:pStyle w:val="Heading1"/>
        <w:numPr>
          <w:ilvl w:val="0"/>
          <w:numId w:val="1"/>
        </w:numPr>
        <w:tabs>
          <w:tab w:val="left" w:pos="540"/>
        </w:tabs>
        <w:spacing w:before="0" w:after="0"/>
        <w:ind w:left="0" w:firstLine="0"/>
        <w:rPr>
          <w:rFonts w:ascii="Arial" w:hAnsi="Arial" w:cs="Arial"/>
          <w:sz w:val="22"/>
          <w:szCs w:val="22"/>
        </w:rPr>
      </w:pPr>
      <w:bookmarkStart w:id="4" w:name="_Toc204680840"/>
      <w:r w:rsidRPr="0083393B">
        <w:rPr>
          <w:rFonts w:ascii="Arial" w:hAnsi="Arial" w:cs="Arial"/>
          <w:b/>
          <w:bCs/>
          <w:color w:val="000000"/>
          <w:sz w:val="22"/>
          <w:szCs w:val="22"/>
        </w:rPr>
        <w:t>TIEKĖJŲ</w:t>
      </w:r>
      <w:r w:rsidRPr="0083393B">
        <w:rPr>
          <w:rFonts w:ascii="Arial" w:hAnsi="Arial" w:cs="Arial"/>
          <w:b/>
          <w:bCs/>
          <w:color w:val="000000" w:themeColor="text1"/>
          <w:sz w:val="22"/>
          <w:szCs w:val="22"/>
        </w:rPr>
        <w:t xml:space="preserve"> </w:t>
      </w:r>
      <w:bookmarkEnd w:id="3"/>
      <w:r w:rsidRPr="0083393B">
        <w:rPr>
          <w:rFonts w:ascii="Arial" w:hAnsi="Arial" w:cs="Arial"/>
          <w:b/>
          <w:bCs/>
          <w:color w:val="000000" w:themeColor="text1"/>
          <w:sz w:val="22"/>
          <w:szCs w:val="22"/>
        </w:rPr>
        <w:t xml:space="preserve">KVALIFIKACIJOS REIKALAVIMAI IR </w:t>
      </w:r>
      <w:r w:rsidR="006D375D" w:rsidRPr="0083393B">
        <w:rPr>
          <w:rFonts w:ascii="Arial" w:hAnsi="Arial" w:cs="Arial"/>
          <w:b/>
          <w:bCs/>
          <w:color w:val="000000"/>
          <w:sz w:val="22"/>
          <w:szCs w:val="22"/>
        </w:rPr>
        <w:t>REIKALAVIMAI DĖL KOKYBĖS VADYBOS SISTEMOS IR APLINKOS APSAUGOS VADYBOS SISTEMOS STANDARTŲ LAIKYMOSI</w:t>
      </w:r>
      <w:bookmarkEnd w:id="4"/>
    </w:p>
    <w:p w14:paraId="7519853F" w14:textId="77777777" w:rsidR="00A34557" w:rsidRPr="0083393B" w:rsidRDefault="00A34557" w:rsidP="00A34557">
      <w:pPr>
        <w:rPr>
          <w:rFonts w:ascii="Arial" w:hAnsi="Arial" w:cs="Arial"/>
          <w:sz w:val="22"/>
          <w:szCs w:val="22"/>
          <w:lang w:eastAsia="lt-LT"/>
        </w:rPr>
      </w:pPr>
    </w:p>
    <w:p w14:paraId="37CBDF3F" w14:textId="65CEAA07" w:rsidR="00A34557" w:rsidRPr="00AD2B49" w:rsidRDefault="00AD2B49" w:rsidP="00AD2B49">
      <w:pPr>
        <w:tabs>
          <w:tab w:val="left" w:pos="851"/>
        </w:tabs>
        <w:spacing w:line="20" w:lineRule="atLeast"/>
        <w:ind w:firstLine="567"/>
        <w:jc w:val="both"/>
        <w:rPr>
          <w:rFonts w:ascii="Arial" w:hAnsi="Arial" w:cs="Arial"/>
          <w:sz w:val="22"/>
          <w:szCs w:val="22"/>
        </w:rPr>
      </w:pPr>
      <w:r>
        <w:rPr>
          <w:rFonts w:ascii="Arial" w:hAnsi="Arial" w:cs="Arial"/>
          <w:sz w:val="22"/>
          <w:szCs w:val="22"/>
        </w:rPr>
        <w:t xml:space="preserve">3.1. </w:t>
      </w:r>
      <w:r w:rsidR="238CEFA7" w:rsidRPr="00AD2B49">
        <w:rPr>
          <w:rFonts w:ascii="Arial" w:hAnsi="Arial" w:cs="Arial"/>
          <w:sz w:val="22"/>
          <w:szCs w:val="22"/>
        </w:rPr>
        <w:t>Tiekėjams nenustatomi kvalifikacijos reikalavimai</w:t>
      </w:r>
      <w:r w:rsidR="00693A53">
        <w:rPr>
          <w:rFonts w:ascii="Arial" w:hAnsi="Arial" w:cs="Arial"/>
          <w:sz w:val="22"/>
          <w:szCs w:val="22"/>
        </w:rPr>
        <w:t>,</w:t>
      </w:r>
      <w:r w:rsidR="00A245DC" w:rsidRPr="00AD2B49">
        <w:rPr>
          <w:rFonts w:ascii="Arial" w:hAnsi="Arial" w:cs="Arial"/>
          <w:sz w:val="22"/>
          <w:szCs w:val="22"/>
        </w:rPr>
        <w:t xml:space="preserve"> reikalavimai dėl kokybės vadybos sistemos ir aplinkos apsaugos vadybos sistemos standartų laikymosi</w:t>
      </w:r>
      <w:r w:rsidR="1DA886FE" w:rsidRPr="00AD2B49">
        <w:rPr>
          <w:rFonts w:ascii="Arial" w:hAnsi="Arial" w:cs="Arial"/>
          <w:sz w:val="22"/>
          <w:szCs w:val="22"/>
        </w:rPr>
        <w:t>.</w:t>
      </w:r>
    </w:p>
    <w:p w14:paraId="5C560DE4" w14:textId="77777777" w:rsidR="00BB79A3" w:rsidRPr="0083393B" w:rsidRDefault="00BB79A3" w:rsidP="00BB79A3">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674CD1C9" w:rsidR="00941E0F" w:rsidRPr="0083393B" w:rsidRDefault="00941E0F" w:rsidP="00941E0F">
      <w:pPr>
        <w:pStyle w:val="Heading1"/>
        <w:numPr>
          <w:ilvl w:val="0"/>
          <w:numId w:val="1"/>
        </w:numPr>
        <w:tabs>
          <w:tab w:val="left" w:pos="540"/>
        </w:tabs>
        <w:spacing w:before="0" w:after="0"/>
        <w:ind w:left="0" w:firstLine="0"/>
        <w:rPr>
          <w:rFonts w:ascii="Arial" w:hAnsi="Arial" w:cs="Arial"/>
          <w:b/>
          <w:bCs/>
          <w:color w:val="000000"/>
          <w:sz w:val="22"/>
          <w:szCs w:val="22"/>
        </w:rPr>
      </w:pPr>
      <w:bookmarkStart w:id="5" w:name="_Toc204680841"/>
      <w:r w:rsidRPr="0083393B">
        <w:rPr>
          <w:rFonts w:ascii="Arial" w:hAnsi="Arial" w:cs="Arial"/>
          <w:b/>
          <w:bCs/>
          <w:color w:val="000000"/>
          <w:sz w:val="22"/>
          <w:szCs w:val="22"/>
        </w:rPr>
        <w:t>TIEKĖJŲ PAŠALINIMO PAGRINDŲ REIKALAVIMAI</w:t>
      </w:r>
      <w:bookmarkEnd w:id="5"/>
    </w:p>
    <w:p w14:paraId="09190316" w14:textId="77777777" w:rsidR="00941E0F" w:rsidRPr="0083393B" w:rsidRDefault="00941E0F" w:rsidP="00941E0F">
      <w:pPr>
        <w:rPr>
          <w:rFonts w:ascii="Arial" w:hAnsi="Arial" w:cs="Arial"/>
          <w:sz w:val="22"/>
          <w:szCs w:val="22"/>
          <w:lang w:eastAsia="lt-LT"/>
        </w:rPr>
      </w:pPr>
    </w:p>
    <w:p w14:paraId="74395750" w14:textId="34FD72A8" w:rsidR="002D5F80" w:rsidRPr="0083393B" w:rsidRDefault="002D5F80" w:rsidP="002D5F80">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Perkančioji organizacija su pasiūlymu </w:t>
      </w:r>
      <w:r w:rsidRPr="0083393B">
        <w:rPr>
          <w:rStyle w:val="normaltextrun"/>
          <w:rFonts w:ascii="Arial" w:hAnsi="Arial" w:cs="Arial"/>
          <w:b/>
          <w:bCs/>
          <w:color w:val="000000"/>
          <w:sz w:val="22"/>
          <w:szCs w:val="22"/>
          <w:shd w:val="clear" w:color="auto" w:fill="FFFFFF"/>
        </w:rPr>
        <w:t>nereikalauja</w:t>
      </w:r>
      <w:r w:rsidRPr="0083393B">
        <w:rPr>
          <w:rStyle w:val="normaltextrun"/>
          <w:rFonts w:ascii="Arial" w:hAnsi="Arial" w:cs="Arial"/>
          <w:color w:val="000000"/>
          <w:sz w:val="22"/>
          <w:szCs w:val="22"/>
          <w:shd w:val="clear" w:color="auto" w:fill="FFFFFF"/>
        </w:rPr>
        <w:t xml:space="preserve"> pateikti </w:t>
      </w:r>
      <w:r w:rsidRPr="0083393B">
        <w:rPr>
          <w:rFonts w:ascii="Arial" w:hAnsi="Arial" w:cs="Arial"/>
          <w:sz w:val="22"/>
          <w:szCs w:val="22"/>
        </w:rPr>
        <w:t xml:space="preserve">nurodytų </w:t>
      </w:r>
      <w:r w:rsidR="00D92221">
        <w:rPr>
          <w:rFonts w:ascii="Arial" w:hAnsi="Arial" w:cs="Arial"/>
          <w:sz w:val="22"/>
          <w:szCs w:val="22"/>
        </w:rPr>
        <w:t xml:space="preserve">specialiųjų </w:t>
      </w:r>
      <w:r w:rsidRPr="0083393B">
        <w:rPr>
          <w:rFonts w:ascii="Arial" w:hAnsi="Arial" w:cs="Arial"/>
          <w:sz w:val="22"/>
          <w:szCs w:val="22"/>
        </w:rPr>
        <w:t xml:space="preserve">pirkimo sąlygų </w:t>
      </w:r>
      <w:r w:rsidR="007D5BD5">
        <w:rPr>
          <w:rFonts w:ascii="Arial" w:hAnsi="Arial" w:cs="Arial"/>
          <w:sz w:val="22"/>
          <w:szCs w:val="22"/>
        </w:rPr>
        <w:t>5</w:t>
      </w:r>
      <w:r w:rsidRPr="0083393B">
        <w:rPr>
          <w:rFonts w:ascii="Arial" w:hAnsi="Arial" w:cs="Arial"/>
          <w:sz w:val="22"/>
          <w:szCs w:val="22"/>
        </w:rPr>
        <w:t xml:space="preserve"> priede „Tiekėjų pašalinimo pagrindai“ </w:t>
      </w:r>
      <w:r w:rsidRPr="0083393B">
        <w:rPr>
          <w:rStyle w:val="normaltextrun"/>
          <w:rFonts w:ascii="Arial" w:hAnsi="Arial" w:cs="Arial"/>
          <w:color w:val="000000"/>
          <w:sz w:val="22"/>
          <w:szCs w:val="22"/>
          <w:shd w:val="clear" w:color="auto" w:fill="FFFFFF"/>
        </w:rPr>
        <w:t xml:space="preserve">nurodytų pašalinimo pagrindų nebuvimą įrodančių dokumentų. Pašalinimo pagrindų dokumentų </w:t>
      </w:r>
      <w:r w:rsidRPr="0083393B">
        <w:rPr>
          <w:rStyle w:val="normaltextrun"/>
          <w:rFonts w:ascii="Arial" w:hAnsi="Arial" w:cs="Arial"/>
          <w:b/>
          <w:bCs/>
          <w:color w:val="000000"/>
          <w:sz w:val="22"/>
          <w:szCs w:val="22"/>
          <w:shd w:val="clear" w:color="auto" w:fill="FFFFFF"/>
        </w:rPr>
        <w:t>nereikalaujama</w:t>
      </w:r>
      <w:r w:rsidRPr="0083393B">
        <w:rPr>
          <w:rStyle w:val="normaltextrun"/>
          <w:rFonts w:ascii="Arial" w:hAnsi="Arial" w:cs="Arial"/>
          <w:color w:val="000000"/>
          <w:sz w:val="22"/>
          <w:szCs w:val="22"/>
          <w:shd w:val="clear" w:color="auto" w:fill="FFFFFF"/>
        </w:rPr>
        <w:t xml:space="preserve">, kai tiekėjas pateikia EBVPD. Pažymų, patvirtinančių tiekėjo pašalinimo pagrindų nebuvimą, perkančioji organizacija </w:t>
      </w:r>
      <w:r w:rsidRPr="0083393B">
        <w:rPr>
          <w:rStyle w:val="normaltextrun"/>
          <w:rFonts w:ascii="Arial" w:hAnsi="Arial" w:cs="Arial"/>
          <w:b/>
          <w:bCs/>
          <w:color w:val="000000"/>
          <w:sz w:val="22"/>
          <w:szCs w:val="22"/>
          <w:shd w:val="clear" w:color="auto" w:fill="FFFFFF"/>
        </w:rPr>
        <w:t>gali reikalauti</w:t>
      </w:r>
      <w:r w:rsidRPr="0083393B">
        <w:rPr>
          <w:rStyle w:val="normaltextrun"/>
          <w:rFonts w:ascii="Arial" w:hAnsi="Arial" w:cs="Arial"/>
          <w:color w:val="000000"/>
          <w:sz w:val="22"/>
          <w:szCs w:val="22"/>
          <w:shd w:val="clear" w:color="auto" w:fill="FFFFFF"/>
        </w:rPr>
        <w:t xml:space="preserve"> iš tiekėjų turėdama pagrįstų abejonių dėl šių tiekėjų patikimumo.</w:t>
      </w:r>
    </w:p>
    <w:p w14:paraId="56D7841C" w14:textId="77777777" w:rsidR="002D5F80" w:rsidRPr="0083393B" w:rsidRDefault="002D5F80" w:rsidP="002D5F80">
      <w:pPr>
        <w:pStyle w:val="paragraph"/>
        <w:numPr>
          <w:ilvl w:val="1"/>
          <w:numId w:val="1"/>
        </w:numPr>
        <w:spacing w:before="0" w:beforeAutospacing="0" w:after="0" w:afterAutospacing="0"/>
        <w:ind w:left="0" w:firstLine="567"/>
        <w:jc w:val="both"/>
        <w:textAlignment w:val="baseline"/>
        <w:rPr>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 Perkančioji organizacija pasilieka teisę bet kuriuo pirkimo procedūros metu paprašyti kandidatų ar dalyvių pateikti visus ar dalį dokumentų, patvirtinančių jų pašalinimo pagrindų nebuvimą, jeigu tai būtina siekiant užtikrinti tinkamą pirkimo procedūros atlikimą.</w:t>
      </w:r>
      <w:r w:rsidRPr="0083393B">
        <w:rPr>
          <w:rStyle w:val="eop"/>
          <w:rFonts w:ascii="Arial" w:hAnsi="Arial" w:cs="Arial"/>
          <w:color w:val="000000"/>
          <w:sz w:val="22"/>
          <w:szCs w:val="22"/>
        </w:rPr>
        <w:t> </w:t>
      </w:r>
    </w:p>
    <w:p w14:paraId="39A889FC" w14:textId="77777777" w:rsidR="0078583A" w:rsidRPr="0083393B" w:rsidRDefault="0078583A" w:rsidP="00BB79A3">
      <w:pPr>
        <w:ind w:firstLine="0"/>
        <w:jc w:val="both"/>
        <w:rPr>
          <w:rFonts w:ascii="Arial" w:hAnsi="Arial" w:cs="Arial"/>
          <w:sz w:val="22"/>
          <w:szCs w:val="22"/>
          <w:lang w:eastAsia="lt-LT"/>
        </w:rPr>
      </w:pPr>
    </w:p>
    <w:p w14:paraId="2BCDE6CD" w14:textId="042DD090" w:rsidR="00EC670B" w:rsidRPr="0083393B" w:rsidRDefault="00EC670B" w:rsidP="00EC670B">
      <w:pPr>
        <w:pStyle w:val="Heading1"/>
        <w:numPr>
          <w:ilvl w:val="0"/>
          <w:numId w:val="1"/>
        </w:numPr>
        <w:tabs>
          <w:tab w:val="left" w:pos="540"/>
        </w:tabs>
        <w:spacing w:before="0" w:after="0"/>
        <w:rPr>
          <w:rFonts w:ascii="Arial" w:hAnsi="Arial" w:cs="Arial"/>
          <w:b/>
          <w:bCs/>
          <w:color w:val="000000"/>
          <w:sz w:val="22"/>
          <w:szCs w:val="22"/>
        </w:rPr>
      </w:pPr>
      <w:bookmarkStart w:id="6" w:name="_Toc152166878"/>
      <w:bookmarkStart w:id="7" w:name="_Toc204680842"/>
      <w:bookmarkStart w:id="8" w:name="_Toc152166879"/>
      <w:r w:rsidRPr="0083393B">
        <w:rPr>
          <w:rFonts w:ascii="Arial" w:hAnsi="Arial" w:cs="Arial"/>
          <w:b/>
          <w:bCs/>
          <w:color w:val="000000"/>
          <w:sz w:val="22"/>
          <w:szCs w:val="22"/>
        </w:rPr>
        <w:t>PASIŪLYMŲ VERTINIMAS</w:t>
      </w:r>
      <w:bookmarkEnd w:id="6"/>
      <w:bookmarkEnd w:id="7"/>
    </w:p>
    <w:p w14:paraId="151C1B25" w14:textId="77777777" w:rsidR="00EC670B" w:rsidRPr="0083393B" w:rsidRDefault="00EC670B" w:rsidP="00EC670B">
      <w:pPr>
        <w:ind w:firstLine="0"/>
        <w:jc w:val="both"/>
        <w:rPr>
          <w:rFonts w:ascii="Arial" w:hAnsi="Arial" w:cs="Arial"/>
          <w:sz w:val="22"/>
          <w:szCs w:val="22"/>
        </w:rPr>
      </w:pPr>
    </w:p>
    <w:p w14:paraId="1F7A713C" w14:textId="712382D9" w:rsidR="00EC670B" w:rsidRPr="0083393B" w:rsidRDefault="008D33A8" w:rsidP="00EC670B">
      <w:pPr>
        <w:ind w:firstLine="0"/>
        <w:jc w:val="both"/>
        <w:rPr>
          <w:rFonts w:ascii="Arial" w:eastAsia="Calibri" w:hAnsi="Arial" w:cs="Arial"/>
          <w:sz w:val="22"/>
          <w:szCs w:val="22"/>
        </w:rPr>
      </w:pPr>
      <w:r>
        <w:rPr>
          <w:rFonts w:ascii="Arial" w:eastAsia="Calibri" w:hAnsi="Arial" w:cs="Arial"/>
          <w:sz w:val="22"/>
          <w:szCs w:val="22"/>
        </w:rPr>
        <w:t xml:space="preserve">5.1 </w:t>
      </w:r>
      <w:r w:rsidR="00EC670B" w:rsidRPr="0083393B">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9" w:name="_Hlk91157291"/>
      <w:r w:rsidR="00EC670B" w:rsidRPr="0083393B">
        <w:rPr>
          <w:rFonts w:ascii="Arial" w:eastAsia="Calibri" w:hAnsi="Arial" w:cs="Arial"/>
          <w:sz w:val="22"/>
          <w:szCs w:val="22"/>
        </w:rPr>
        <w:t xml:space="preserve">specialiųjų pirkimo sąlygų </w:t>
      </w:r>
      <w:bookmarkEnd w:id="9"/>
      <w:r w:rsidR="007E23D4" w:rsidRPr="00583D52">
        <w:rPr>
          <w:rFonts w:ascii="Arial" w:eastAsia="Calibri" w:hAnsi="Arial" w:cs="Arial"/>
          <w:sz w:val="22"/>
          <w:szCs w:val="22"/>
        </w:rPr>
        <w:t>2</w:t>
      </w:r>
      <w:r w:rsidR="00EE35C1" w:rsidRPr="00583D52">
        <w:rPr>
          <w:rFonts w:ascii="Arial" w:eastAsia="Calibri" w:hAnsi="Arial" w:cs="Arial"/>
          <w:sz w:val="22"/>
          <w:szCs w:val="22"/>
        </w:rPr>
        <w:t xml:space="preserve"> priede</w:t>
      </w:r>
      <w:r w:rsidR="00EC670B" w:rsidRPr="00583D52">
        <w:rPr>
          <w:rFonts w:ascii="Arial" w:eastAsia="Calibri" w:hAnsi="Arial" w:cs="Arial"/>
          <w:sz w:val="22"/>
          <w:szCs w:val="22"/>
        </w:rPr>
        <w:t xml:space="preserve"> „Pasiūlymo </w:t>
      </w:r>
      <w:r w:rsidR="00EC670B" w:rsidRPr="0083393B">
        <w:rPr>
          <w:rFonts w:ascii="Arial" w:eastAsia="Calibri" w:hAnsi="Arial" w:cs="Arial"/>
          <w:sz w:val="22"/>
          <w:szCs w:val="22"/>
        </w:rPr>
        <w:t>forma“.</w:t>
      </w:r>
    </w:p>
    <w:p w14:paraId="47EAF3D1" w14:textId="4EC05282" w:rsidR="00EC670B" w:rsidRPr="0083393B" w:rsidRDefault="007A018A" w:rsidP="007A018A">
      <w:pPr>
        <w:pStyle w:val="ListParagraph"/>
        <w:spacing w:line="20" w:lineRule="atLeast"/>
        <w:ind w:left="0" w:firstLine="0"/>
        <w:jc w:val="both"/>
        <w:rPr>
          <w:rFonts w:ascii="Arial" w:hAnsi="Arial" w:cs="Arial"/>
          <w:color w:val="000000" w:themeColor="text1"/>
          <w:sz w:val="22"/>
          <w:szCs w:val="22"/>
        </w:rPr>
      </w:pPr>
      <w:r>
        <w:rPr>
          <w:rFonts w:ascii="Arial" w:hAnsi="Arial" w:cs="Arial"/>
          <w:color w:val="000000" w:themeColor="text1"/>
          <w:sz w:val="22"/>
          <w:szCs w:val="22"/>
        </w:rPr>
        <w:t xml:space="preserve">5.2 </w:t>
      </w:r>
      <w:r w:rsidR="00EC670B" w:rsidRPr="0083393B">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1B98626F" w14:textId="77777777" w:rsidR="00EC670B" w:rsidRPr="0083393B" w:rsidRDefault="00EC670B" w:rsidP="00EC670B">
      <w:pPr>
        <w:pStyle w:val="ListParagraph"/>
        <w:spacing w:line="20" w:lineRule="atLeast"/>
        <w:ind w:left="0"/>
        <w:jc w:val="both"/>
        <w:rPr>
          <w:rFonts w:ascii="Arial" w:hAnsi="Arial" w:cs="Arial"/>
          <w:bCs/>
          <w:iCs/>
          <w:sz w:val="22"/>
          <w:szCs w:val="22"/>
        </w:rPr>
      </w:pPr>
    </w:p>
    <w:p w14:paraId="4CD540CB" w14:textId="77777777" w:rsidR="00EC670B" w:rsidRPr="0083393B" w:rsidRDefault="00EC670B" w:rsidP="00EC670B">
      <w:pPr>
        <w:pStyle w:val="NoSpacing"/>
        <w:ind w:left="709"/>
        <w:contextualSpacing/>
        <w:jc w:val="both"/>
        <w:rPr>
          <w:rFonts w:ascii="Arial" w:eastAsiaTheme="minorHAnsi" w:hAnsi="Arial" w:cs="Arial"/>
          <w:bCs/>
          <w:i/>
          <w:iCs/>
          <w:color w:val="7030A0"/>
          <w:sz w:val="22"/>
          <w:szCs w:val="22"/>
        </w:rPr>
      </w:pPr>
    </w:p>
    <w:p w14:paraId="68BBE33B" w14:textId="77777777" w:rsidR="00C637C6" w:rsidRPr="0083393B" w:rsidRDefault="00C637C6" w:rsidP="00050111">
      <w:pPr>
        <w:pStyle w:val="Heading1"/>
        <w:numPr>
          <w:ilvl w:val="0"/>
          <w:numId w:val="1"/>
        </w:numPr>
        <w:tabs>
          <w:tab w:val="left" w:pos="540"/>
        </w:tabs>
        <w:spacing w:before="0" w:after="0"/>
        <w:ind w:left="0" w:firstLine="0"/>
        <w:rPr>
          <w:rFonts w:ascii="Arial" w:hAnsi="Arial" w:cs="Arial"/>
          <w:b/>
          <w:bCs/>
          <w:color w:val="000000"/>
          <w:sz w:val="22"/>
          <w:szCs w:val="22"/>
        </w:rPr>
      </w:pPr>
      <w:bookmarkStart w:id="10" w:name="_Toc204680843"/>
      <w:r w:rsidRPr="0083393B">
        <w:rPr>
          <w:rFonts w:ascii="Arial" w:hAnsi="Arial" w:cs="Arial"/>
          <w:b/>
          <w:bCs/>
          <w:color w:val="000000"/>
          <w:sz w:val="22"/>
          <w:szCs w:val="22"/>
        </w:rPr>
        <w:t>PASIŪLYMŲ GALIOJIMO UŽTIKRINIMAS</w:t>
      </w:r>
      <w:bookmarkEnd w:id="8"/>
      <w:bookmarkEnd w:id="10"/>
    </w:p>
    <w:p w14:paraId="509DAA07" w14:textId="77777777" w:rsidR="004D42ED" w:rsidRPr="0083393B" w:rsidRDefault="004D42ED" w:rsidP="004D42ED">
      <w:pPr>
        <w:pStyle w:val="ListParagraph"/>
        <w:ind w:left="360" w:firstLine="0"/>
        <w:jc w:val="both"/>
        <w:rPr>
          <w:rFonts w:ascii="Arial" w:eastAsia="Calibri" w:hAnsi="Arial" w:cs="Arial"/>
          <w:sz w:val="22"/>
          <w:szCs w:val="22"/>
        </w:rPr>
      </w:pPr>
    </w:p>
    <w:p w14:paraId="25733CD2" w14:textId="0C867059" w:rsidR="004D42ED" w:rsidRPr="0083393B" w:rsidRDefault="004D42ED" w:rsidP="00F568D1">
      <w:pPr>
        <w:pStyle w:val="ListParagraph"/>
        <w:numPr>
          <w:ilvl w:val="1"/>
          <w:numId w:val="1"/>
        </w:numPr>
        <w:ind w:left="0" w:firstLine="709"/>
        <w:jc w:val="both"/>
        <w:rPr>
          <w:rFonts w:ascii="Arial" w:hAnsi="Arial" w:cs="Arial"/>
          <w:sz w:val="22"/>
          <w:szCs w:val="22"/>
        </w:rPr>
      </w:pPr>
      <w:r w:rsidRPr="0083393B">
        <w:rPr>
          <w:rFonts w:ascii="Arial" w:eastAsia="Calibri" w:hAnsi="Arial" w:cs="Arial"/>
          <w:sz w:val="22"/>
          <w:szCs w:val="22"/>
        </w:rPr>
        <w:t xml:space="preserve">Perkančioji organizacija </w:t>
      </w:r>
      <w:r w:rsidRPr="0083393B">
        <w:rPr>
          <w:rFonts w:ascii="Arial" w:eastAsia="Calibri" w:hAnsi="Arial" w:cs="Arial"/>
          <w:b/>
          <w:bCs/>
          <w:sz w:val="22"/>
          <w:szCs w:val="22"/>
        </w:rPr>
        <w:t>nereikalauja</w:t>
      </w:r>
      <w:r w:rsidRPr="0083393B">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0C6518D" w14:textId="233352B6" w:rsidR="009400A7" w:rsidRPr="0083393B" w:rsidRDefault="009400A7" w:rsidP="00F568D1">
      <w:pPr>
        <w:pStyle w:val="ListParagraph"/>
        <w:ind w:left="0"/>
        <w:jc w:val="both"/>
        <w:rPr>
          <w:rFonts w:ascii="Arial" w:eastAsia="Calibri" w:hAnsi="Arial" w:cs="Arial"/>
          <w:i/>
          <w:iCs/>
          <w:color w:val="7030A0"/>
          <w:sz w:val="22"/>
          <w:szCs w:val="22"/>
        </w:rPr>
      </w:pPr>
    </w:p>
    <w:p w14:paraId="4D787209" w14:textId="133D4077" w:rsidR="00970087" w:rsidRPr="0083393B" w:rsidRDefault="00970087" w:rsidP="00970087">
      <w:pPr>
        <w:pStyle w:val="Heading1"/>
        <w:numPr>
          <w:ilvl w:val="0"/>
          <w:numId w:val="1"/>
        </w:numPr>
        <w:tabs>
          <w:tab w:val="left" w:pos="540"/>
        </w:tabs>
        <w:spacing w:before="0" w:after="0"/>
        <w:ind w:left="0" w:firstLine="0"/>
        <w:rPr>
          <w:rFonts w:ascii="Arial" w:hAnsi="Arial" w:cs="Arial"/>
          <w:b/>
          <w:bCs/>
          <w:color w:val="000000"/>
          <w:sz w:val="22"/>
          <w:szCs w:val="22"/>
        </w:rPr>
      </w:pPr>
      <w:bookmarkStart w:id="11" w:name="_Toc204680844"/>
      <w:r w:rsidRPr="0083393B">
        <w:rPr>
          <w:rFonts w:ascii="Arial" w:hAnsi="Arial" w:cs="Arial"/>
          <w:b/>
          <w:bCs/>
          <w:color w:val="000000"/>
          <w:sz w:val="22"/>
          <w:szCs w:val="22"/>
        </w:rPr>
        <w:t>PRIEDAI</w:t>
      </w:r>
      <w:bookmarkEnd w:id="11"/>
    </w:p>
    <w:p w14:paraId="3E8AC366" w14:textId="77777777" w:rsidR="00970087" w:rsidRPr="0083393B" w:rsidRDefault="00970087" w:rsidP="00970087">
      <w:pPr>
        <w:rPr>
          <w:rFonts w:ascii="Arial" w:hAnsi="Arial" w:cs="Arial"/>
          <w:sz w:val="22"/>
          <w:szCs w:val="22"/>
          <w:lang w:eastAsia="lt-LT"/>
        </w:rPr>
      </w:pPr>
    </w:p>
    <w:p w14:paraId="158D7C86" w14:textId="77777777"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1 „Techninė specifikacija“.</w:t>
      </w:r>
    </w:p>
    <w:p w14:paraId="6FEECB89" w14:textId="77777777"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2 „Pasiūlymo forma“.</w:t>
      </w:r>
    </w:p>
    <w:p w14:paraId="37034314" w14:textId="77777777"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3 „Sutarties projektas“.</w:t>
      </w:r>
    </w:p>
    <w:p w14:paraId="298C40C3" w14:textId="614AEB81" w:rsidR="00D92221" w:rsidRPr="00583D52" w:rsidRDefault="00970087" w:rsidP="00BA7749">
      <w:pPr>
        <w:pStyle w:val="ListParagraph"/>
        <w:numPr>
          <w:ilvl w:val="1"/>
          <w:numId w:val="1"/>
        </w:numPr>
        <w:ind w:left="0" w:firstLine="709"/>
        <w:jc w:val="both"/>
        <w:rPr>
          <w:rFonts w:ascii="Arial" w:hAnsi="Arial" w:cs="Arial"/>
          <w:sz w:val="22"/>
          <w:szCs w:val="22"/>
          <w:lang w:eastAsia="lt-LT"/>
        </w:rPr>
      </w:pPr>
      <w:r w:rsidRPr="00583D52">
        <w:rPr>
          <w:rFonts w:ascii="Arial" w:eastAsia="Times New Roman" w:hAnsi="Arial" w:cs="Arial"/>
          <w:color w:val="000000" w:themeColor="text1"/>
          <w:sz w:val="22"/>
          <w:szCs w:val="22"/>
          <w:lang w:eastAsia="lt-LT"/>
        </w:rPr>
        <w:t>Priedas Nr. 4 „</w:t>
      </w:r>
      <w:r w:rsidR="00D92221" w:rsidRPr="00583D52">
        <w:rPr>
          <w:rFonts w:ascii="Arial" w:eastAsia="Times New Roman" w:hAnsi="Arial" w:cs="Arial"/>
          <w:color w:val="000000" w:themeColor="text1"/>
          <w:sz w:val="22"/>
          <w:szCs w:val="22"/>
          <w:lang w:eastAsia="lt-LT"/>
        </w:rPr>
        <w:t>Tiekėjų pašalinimo pagrindai“.</w:t>
      </w:r>
    </w:p>
    <w:p w14:paraId="5D4978EF" w14:textId="445DC049"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144EDE">
        <w:rPr>
          <w:rFonts w:ascii="Arial" w:eastAsia="Times New Roman" w:hAnsi="Arial" w:cs="Arial"/>
          <w:color w:val="000000" w:themeColor="text1"/>
          <w:sz w:val="22"/>
          <w:szCs w:val="22"/>
          <w:lang w:eastAsia="lt-LT"/>
        </w:rPr>
        <w:t>5</w:t>
      </w:r>
      <w:r w:rsidRPr="0083393B">
        <w:rPr>
          <w:rFonts w:ascii="Arial" w:eastAsia="Times New Roman" w:hAnsi="Arial" w:cs="Arial"/>
          <w:color w:val="000000" w:themeColor="text1"/>
          <w:sz w:val="22"/>
          <w:szCs w:val="22"/>
          <w:lang w:eastAsia="lt-LT"/>
        </w:rPr>
        <w:t xml:space="preserve"> „EBVPD“.</w:t>
      </w:r>
    </w:p>
    <w:p w14:paraId="70371223" w14:textId="46AE595A" w:rsidR="00EE456A" w:rsidRPr="0083393B" w:rsidRDefault="00EE456A">
      <w:pPr>
        <w:rPr>
          <w:rFonts w:ascii="Arial" w:hAnsi="Arial" w:cs="Arial"/>
          <w:i/>
          <w:iCs/>
          <w:sz w:val="22"/>
          <w:szCs w:val="22"/>
        </w:rPr>
      </w:pPr>
    </w:p>
    <w:sectPr w:rsidR="00EE456A" w:rsidRPr="0083393B"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94D43" w14:textId="77777777" w:rsidR="00BE0095" w:rsidRDefault="00BE0095" w:rsidP="00305522">
      <w:r>
        <w:separator/>
      </w:r>
    </w:p>
  </w:endnote>
  <w:endnote w:type="continuationSeparator" w:id="0">
    <w:p w14:paraId="741F2CE7" w14:textId="77777777" w:rsidR="00BE0095" w:rsidRDefault="00BE0095" w:rsidP="00305522">
      <w:r>
        <w:continuationSeparator/>
      </w:r>
    </w:p>
  </w:endnote>
  <w:endnote w:type="continuationNotice" w:id="1">
    <w:p w14:paraId="0FA23634" w14:textId="77777777" w:rsidR="00BE0095" w:rsidRDefault="00BE00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Yu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F757D" w14:textId="77777777" w:rsidR="00BE0095" w:rsidRDefault="00BE0095" w:rsidP="00305522">
      <w:r>
        <w:separator/>
      </w:r>
    </w:p>
  </w:footnote>
  <w:footnote w:type="continuationSeparator" w:id="0">
    <w:p w14:paraId="153BB495" w14:textId="77777777" w:rsidR="00BE0095" w:rsidRDefault="00BE0095" w:rsidP="00305522">
      <w:r>
        <w:continuationSeparator/>
      </w:r>
    </w:p>
  </w:footnote>
  <w:footnote w:type="continuationNotice" w:id="1">
    <w:p w14:paraId="376C56CE" w14:textId="77777777" w:rsidR="00BE0095" w:rsidRDefault="00BE00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CB2BA1"/>
    <w:multiLevelType w:val="hybridMultilevel"/>
    <w:tmpl w:val="D13691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C77072"/>
    <w:multiLevelType w:val="hybridMultilevel"/>
    <w:tmpl w:val="38F6880C"/>
    <w:lvl w:ilvl="0" w:tplc="AB22CB8C">
      <w:start w:val="2"/>
      <w:numFmt w:val="bullet"/>
      <w:lvlText w:val="-"/>
      <w:lvlJc w:val="left"/>
      <w:pPr>
        <w:ind w:left="1429" w:hanging="360"/>
      </w:pPr>
      <w:rPr>
        <w:rFonts w:ascii="Times New Roman" w:eastAsia="Times New Roman" w:hAnsi="Times New Roman" w:cs="Times New Roman"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 w15:restartNumberingAfterBreak="0">
    <w:nsid w:val="2AF36009"/>
    <w:multiLevelType w:val="hybridMultilevel"/>
    <w:tmpl w:val="02D03B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DB8169F"/>
    <w:multiLevelType w:val="hybridMultilevel"/>
    <w:tmpl w:val="E98C678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51AA3DF0"/>
    <w:multiLevelType w:val="hybridMultilevel"/>
    <w:tmpl w:val="A0403E1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7"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9"/>
  </w:num>
  <w:num w:numId="3">
    <w:abstractNumId w:val="8"/>
  </w:num>
  <w:num w:numId="4">
    <w:abstractNumId w:val="1"/>
  </w:num>
  <w:num w:numId="5">
    <w:abstractNumId w:val="10"/>
  </w:num>
  <w:num w:numId="6">
    <w:abstractNumId w:val="7"/>
  </w:num>
  <w:num w:numId="7">
    <w:abstractNumId w:val="11"/>
  </w:num>
  <w:num w:numId="8">
    <w:abstractNumId w:val="8"/>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4"/>
  </w:num>
  <w:num w:numId="13">
    <w:abstractNumId w:val="5"/>
  </w:num>
  <w:num w:numId="14">
    <w:abstractNumId w:val="6"/>
  </w:num>
  <w:num w:numId="1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37A8"/>
    <w:rsid w:val="00004AAD"/>
    <w:rsid w:val="00006F83"/>
    <w:rsid w:val="00012DBA"/>
    <w:rsid w:val="000146F8"/>
    <w:rsid w:val="0001535D"/>
    <w:rsid w:val="00020F15"/>
    <w:rsid w:val="00021581"/>
    <w:rsid w:val="0002160F"/>
    <w:rsid w:val="00021CC1"/>
    <w:rsid w:val="00022008"/>
    <w:rsid w:val="00023697"/>
    <w:rsid w:val="00031A59"/>
    <w:rsid w:val="00031C2E"/>
    <w:rsid w:val="00032FBC"/>
    <w:rsid w:val="000334CE"/>
    <w:rsid w:val="00033E0C"/>
    <w:rsid w:val="00036153"/>
    <w:rsid w:val="00041A7A"/>
    <w:rsid w:val="00042629"/>
    <w:rsid w:val="00044A77"/>
    <w:rsid w:val="00047302"/>
    <w:rsid w:val="00050111"/>
    <w:rsid w:val="00050460"/>
    <w:rsid w:val="0005115C"/>
    <w:rsid w:val="00056A52"/>
    <w:rsid w:val="00066C8D"/>
    <w:rsid w:val="0006773D"/>
    <w:rsid w:val="0007092A"/>
    <w:rsid w:val="0007197A"/>
    <w:rsid w:val="000722F0"/>
    <w:rsid w:val="00072E97"/>
    <w:rsid w:val="00073825"/>
    <w:rsid w:val="000738BB"/>
    <w:rsid w:val="00073B41"/>
    <w:rsid w:val="00076FB4"/>
    <w:rsid w:val="00080267"/>
    <w:rsid w:val="00082DCD"/>
    <w:rsid w:val="00083538"/>
    <w:rsid w:val="00083DD2"/>
    <w:rsid w:val="00086318"/>
    <w:rsid w:val="00087C5C"/>
    <w:rsid w:val="000917F0"/>
    <w:rsid w:val="0009182B"/>
    <w:rsid w:val="00093E45"/>
    <w:rsid w:val="000A007C"/>
    <w:rsid w:val="000A1CC3"/>
    <w:rsid w:val="000A26EB"/>
    <w:rsid w:val="000A3421"/>
    <w:rsid w:val="000A3BA2"/>
    <w:rsid w:val="000A41CF"/>
    <w:rsid w:val="000A4845"/>
    <w:rsid w:val="000B1262"/>
    <w:rsid w:val="000B2DFD"/>
    <w:rsid w:val="000B2F0F"/>
    <w:rsid w:val="000B3B73"/>
    <w:rsid w:val="000B50B6"/>
    <w:rsid w:val="000B51DA"/>
    <w:rsid w:val="000C09D4"/>
    <w:rsid w:val="000C12B7"/>
    <w:rsid w:val="000C1A99"/>
    <w:rsid w:val="000C1E40"/>
    <w:rsid w:val="000C465D"/>
    <w:rsid w:val="000C78E7"/>
    <w:rsid w:val="000D1C26"/>
    <w:rsid w:val="000D4380"/>
    <w:rsid w:val="000D5927"/>
    <w:rsid w:val="000E04CE"/>
    <w:rsid w:val="000E0ADD"/>
    <w:rsid w:val="000E14F8"/>
    <w:rsid w:val="000E30C7"/>
    <w:rsid w:val="000E59A4"/>
    <w:rsid w:val="000F33BE"/>
    <w:rsid w:val="00100007"/>
    <w:rsid w:val="00102991"/>
    <w:rsid w:val="001039F8"/>
    <w:rsid w:val="00103B5A"/>
    <w:rsid w:val="00103C2C"/>
    <w:rsid w:val="00104ACE"/>
    <w:rsid w:val="00105363"/>
    <w:rsid w:val="00105914"/>
    <w:rsid w:val="00110D92"/>
    <w:rsid w:val="00110E2A"/>
    <w:rsid w:val="001122FF"/>
    <w:rsid w:val="0011230B"/>
    <w:rsid w:val="00113487"/>
    <w:rsid w:val="00113BB0"/>
    <w:rsid w:val="00114D6D"/>
    <w:rsid w:val="0011746F"/>
    <w:rsid w:val="00117985"/>
    <w:rsid w:val="001216A5"/>
    <w:rsid w:val="0012304A"/>
    <w:rsid w:val="00124CBD"/>
    <w:rsid w:val="00125522"/>
    <w:rsid w:val="001260AA"/>
    <w:rsid w:val="0012695C"/>
    <w:rsid w:val="0012715A"/>
    <w:rsid w:val="00127BDA"/>
    <w:rsid w:val="00132444"/>
    <w:rsid w:val="001330B3"/>
    <w:rsid w:val="001340FC"/>
    <w:rsid w:val="00134A14"/>
    <w:rsid w:val="00140086"/>
    <w:rsid w:val="001400E8"/>
    <w:rsid w:val="00140FD3"/>
    <w:rsid w:val="0014160E"/>
    <w:rsid w:val="00141EDB"/>
    <w:rsid w:val="0014295D"/>
    <w:rsid w:val="00144EDE"/>
    <w:rsid w:val="00154AFF"/>
    <w:rsid w:val="00155052"/>
    <w:rsid w:val="00155A11"/>
    <w:rsid w:val="0015648F"/>
    <w:rsid w:val="001571C3"/>
    <w:rsid w:val="00161677"/>
    <w:rsid w:val="0016704D"/>
    <w:rsid w:val="001678D3"/>
    <w:rsid w:val="001708D7"/>
    <w:rsid w:val="00173147"/>
    <w:rsid w:val="001731A9"/>
    <w:rsid w:val="001769A8"/>
    <w:rsid w:val="00176BB8"/>
    <w:rsid w:val="00177079"/>
    <w:rsid w:val="001807DA"/>
    <w:rsid w:val="001831B6"/>
    <w:rsid w:val="00183987"/>
    <w:rsid w:val="00193F22"/>
    <w:rsid w:val="00196721"/>
    <w:rsid w:val="00196E45"/>
    <w:rsid w:val="001971C2"/>
    <w:rsid w:val="00197C03"/>
    <w:rsid w:val="001A34BC"/>
    <w:rsid w:val="001A41C8"/>
    <w:rsid w:val="001A509A"/>
    <w:rsid w:val="001A6E12"/>
    <w:rsid w:val="001A71EA"/>
    <w:rsid w:val="001A7884"/>
    <w:rsid w:val="001B006D"/>
    <w:rsid w:val="001B1394"/>
    <w:rsid w:val="001B2093"/>
    <w:rsid w:val="001B3118"/>
    <w:rsid w:val="001B3B83"/>
    <w:rsid w:val="001B5A9E"/>
    <w:rsid w:val="001B604D"/>
    <w:rsid w:val="001B697C"/>
    <w:rsid w:val="001B73C6"/>
    <w:rsid w:val="001C13FC"/>
    <w:rsid w:val="001C4A63"/>
    <w:rsid w:val="001C61AF"/>
    <w:rsid w:val="001C63C4"/>
    <w:rsid w:val="001D1142"/>
    <w:rsid w:val="001D3973"/>
    <w:rsid w:val="001D5FDB"/>
    <w:rsid w:val="001D6B0F"/>
    <w:rsid w:val="001D78A9"/>
    <w:rsid w:val="001E11A7"/>
    <w:rsid w:val="001E3377"/>
    <w:rsid w:val="001E380F"/>
    <w:rsid w:val="001E3D6C"/>
    <w:rsid w:val="001E7121"/>
    <w:rsid w:val="001E7611"/>
    <w:rsid w:val="001F0F2A"/>
    <w:rsid w:val="001F417D"/>
    <w:rsid w:val="001F5DA5"/>
    <w:rsid w:val="001F727B"/>
    <w:rsid w:val="001F7B42"/>
    <w:rsid w:val="001F7FDC"/>
    <w:rsid w:val="002030A9"/>
    <w:rsid w:val="00204416"/>
    <w:rsid w:val="0020462E"/>
    <w:rsid w:val="00204941"/>
    <w:rsid w:val="00206C75"/>
    <w:rsid w:val="00207388"/>
    <w:rsid w:val="00210F6B"/>
    <w:rsid w:val="002119D6"/>
    <w:rsid w:val="00213391"/>
    <w:rsid w:val="002168AB"/>
    <w:rsid w:val="00216966"/>
    <w:rsid w:val="00217CF5"/>
    <w:rsid w:val="00222472"/>
    <w:rsid w:val="00222C7D"/>
    <w:rsid w:val="00225D00"/>
    <w:rsid w:val="0022616D"/>
    <w:rsid w:val="002301CE"/>
    <w:rsid w:val="002343CD"/>
    <w:rsid w:val="002425EF"/>
    <w:rsid w:val="00245302"/>
    <w:rsid w:val="0024748A"/>
    <w:rsid w:val="002500B3"/>
    <w:rsid w:val="00252C59"/>
    <w:rsid w:val="00253B56"/>
    <w:rsid w:val="00254B85"/>
    <w:rsid w:val="00254C66"/>
    <w:rsid w:val="00260F3A"/>
    <w:rsid w:val="00261973"/>
    <w:rsid w:val="00267BBD"/>
    <w:rsid w:val="00267FFD"/>
    <w:rsid w:val="00270DAE"/>
    <w:rsid w:val="0027273D"/>
    <w:rsid w:val="00272B49"/>
    <w:rsid w:val="00273F5B"/>
    <w:rsid w:val="00273FF2"/>
    <w:rsid w:val="00276DCF"/>
    <w:rsid w:val="002848AB"/>
    <w:rsid w:val="00284F46"/>
    <w:rsid w:val="00285232"/>
    <w:rsid w:val="00286092"/>
    <w:rsid w:val="00297B33"/>
    <w:rsid w:val="002A3FBD"/>
    <w:rsid w:val="002A4DF4"/>
    <w:rsid w:val="002A5291"/>
    <w:rsid w:val="002A5839"/>
    <w:rsid w:val="002A744D"/>
    <w:rsid w:val="002A7D88"/>
    <w:rsid w:val="002B170A"/>
    <w:rsid w:val="002B1F71"/>
    <w:rsid w:val="002B3598"/>
    <w:rsid w:val="002B3C86"/>
    <w:rsid w:val="002B4D2A"/>
    <w:rsid w:val="002B5473"/>
    <w:rsid w:val="002B56F2"/>
    <w:rsid w:val="002B60F6"/>
    <w:rsid w:val="002B7C62"/>
    <w:rsid w:val="002C153A"/>
    <w:rsid w:val="002C284B"/>
    <w:rsid w:val="002C40AA"/>
    <w:rsid w:val="002C47FD"/>
    <w:rsid w:val="002C487D"/>
    <w:rsid w:val="002C4D67"/>
    <w:rsid w:val="002C52C1"/>
    <w:rsid w:val="002C7898"/>
    <w:rsid w:val="002D186A"/>
    <w:rsid w:val="002D21F9"/>
    <w:rsid w:val="002D2FC5"/>
    <w:rsid w:val="002D3DCB"/>
    <w:rsid w:val="002D5428"/>
    <w:rsid w:val="002D5F80"/>
    <w:rsid w:val="002E0906"/>
    <w:rsid w:val="002E0D37"/>
    <w:rsid w:val="002E1D46"/>
    <w:rsid w:val="002E3856"/>
    <w:rsid w:val="002E3943"/>
    <w:rsid w:val="002E551D"/>
    <w:rsid w:val="002E70BE"/>
    <w:rsid w:val="002F40CF"/>
    <w:rsid w:val="002F74FA"/>
    <w:rsid w:val="003001E9"/>
    <w:rsid w:val="00300593"/>
    <w:rsid w:val="00300F66"/>
    <w:rsid w:val="00304468"/>
    <w:rsid w:val="00305522"/>
    <w:rsid w:val="00307E90"/>
    <w:rsid w:val="003107BA"/>
    <w:rsid w:val="00312847"/>
    <w:rsid w:val="00312B2F"/>
    <w:rsid w:val="00320096"/>
    <w:rsid w:val="00321802"/>
    <w:rsid w:val="0032255D"/>
    <w:rsid w:val="0032430D"/>
    <w:rsid w:val="003262D7"/>
    <w:rsid w:val="00327B03"/>
    <w:rsid w:val="00331AD2"/>
    <w:rsid w:val="00332EFE"/>
    <w:rsid w:val="00334C69"/>
    <w:rsid w:val="00334E08"/>
    <w:rsid w:val="00334F33"/>
    <w:rsid w:val="00335468"/>
    <w:rsid w:val="003407A0"/>
    <w:rsid w:val="00340ED5"/>
    <w:rsid w:val="0034200D"/>
    <w:rsid w:val="0034438F"/>
    <w:rsid w:val="003445BE"/>
    <w:rsid w:val="00345D86"/>
    <w:rsid w:val="003460E4"/>
    <w:rsid w:val="00347A98"/>
    <w:rsid w:val="00351D9B"/>
    <w:rsid w:val="003555F4"/>
    <w:rsid w:val="00355938"/>
    <w:rsid w:val="00357A66"/>
    <w:rsid w:val="00360B84"/>
    <w:rsid w:val="003639FE"/>
    <w:rsid w:val="003640D5"/>
    <w:rsid w:val="00364D85"/>
    <w:rsid w:val="00366191"/>
    <w:rsid w:val="00366E37"/>
    <w:rsid w:val="00370BB6"/>
    <w:rsid w:val="00371CAB"/>
    <w:rsid w:val="003728D0"/>
    <w:rsid w:val="003767AE"/>
    <w:rsid w:val="003846D4"/>
    <w:rsid w:val="00384B76"/>
    <w:rsid w:val="00384F2F"/>
    <w:rsid w:val="003851ED"/>
    <w:rsid w:val="00385967"/>
    <w:rsid w:val="0038774E"/>
    <w:rsid w:val="003926DC"/>
    <w:rsid w:val="00393900"/>
    <w:rsid w:val="00393B0E"/>
    <w:rsid w:val="003959F9"/>
    <w:rsid w:val="00395BBD"/>
    <w:rsid w:val="00397AA9"/>
    <w:rsid w:val="003A064B"/>
    <w:rsid w:val="003A2A11"/>
    <w:rsid w:val="003A38CA"/>
    <w:rsid w:val="003A4D83"/>
    <w:rsid w:val="003A6534"/>
    <w:rsid w:val="003A65B0"/>
    <w:rsid w:val="003A6B47"/>
    <w:rsid w:val="003A7468"/>
    <w:rsid w:val="003B5A32"/>
    <w:rsid w:val="003B6BB5"/>
    <w:rsid w:val="003C06C4"/>
    <w:rsid w:val="003C2BDD"/>
    <w:rsid w:val="003C493B"/>
    <w:rsid w:val="003C55DB"/>
    <w:rsid w:val="003C6C4A"/>
    <w:rsid w:val="003C72EB"/>
    <w:rsid w:val="003D196E"/>
    <w:rsid w:val="003D2AD1"/>
    <w:rsid w:val="003D3354"/>
    <w:rsid w:val="003D3756"/>
    <w:rsid w:val="003D3EDE"/>
    <w:rsid w:val="003D55A8"/>
    <w:rsid w:val="003E34B1"/>
    <w:rsid w:val="003E39BD"/>
    <w:rsid w:val="003F0AEA"/>
    <w:rsid w:val="003F12CB"/>
    <w:rsid w:val="003F2C56"/>
    <w:rsid w:val="003F3C0C"/>
    <w:rsid w:val="003F48FC"/>
    <w:rsid w:val="00401C3D"/>
    <w:rsid w:val="004027C8"/>
    <w:rsid w:val="00403A29"/>
    <w:rsid w:val="0040443F"/>
    <w:rsid w:val="00406BDF"/>
    <w:rsid w:val="004143B7"/>
    <w:rsid w:val="0041594E"/>
    <w:rsid w:val="00415CDE"/>
    <w:rsid w:val="00415D12"/>
    <w:rsid w:val="00417824"/>
    <w:rsid w:val="00417EA3"/>
    <w:rsid w:val="00421621"/>
    <w:rsid w:val="00422350"/>
    <w:rsid w:val="004230D7"/>
    <w:rsid w:val="00423FF4"/>
    <w:rsid w:val="004253A0"/>
    <w:rsid w:val="0042612B"/>
    <w:rsid w:val="0042629A"/>
    <w:rsid w:val="00426BF6"/>
    <w:rsid w:val="004309D2"/>
    <w:rsid w:val="004315CC"/>
    <w:rsid w:val="00432D2A"/>
    <w:rsid w:val="004340E4"/>
    <w:rsid w:val="00434B71"/>
    <w:rsid w:val="00436421"/>
    <w:rsid w:val="00436B0E"/>
    <w:rsid w:val="00440DBF"/>
    <w:rsid w:val="00443C65"/>
    <w:rsid w:val="00443FCA"/>
    <w:rsid w:val="00447A07"/>
    <w:rsid w:val="0045027E"/>
    <w:rsid w:val="004505AF"/>
    <w:rsid w:val="00451BC9"/>
    <w:rsid w:val="00453661"/>
    <w:rsid w:val="00455677"/>
    <w:rsid w:val="00460B6C"/>
    <w:rsid w:val="00461715"/>
    <w:rsid w:val="00461F2A"/>
    <w:rsid w:val="0046326F"/>
    <w:rsid w:val="0046374A"/>
    <w:rsid w:val="004644F2"/>
    <w:rsid w:val="00466B19"/>
    <w:rsid w:val="0046714A"/>
    <w:rsid w:val="00470C42"/>
    <w:rsid w:val="00472BBA"/>
    <w:rsid w:val="0047436A"/>
    <w:rsid w:val="004757E8"/>
    <w:rsid w:val="00476053"/>
    <w:rsid w:val="00476CC3"/>
    <w:rsid w:val="00480252"/>
    <w:rsid w:val="00481280"/>
    <w:rsid w:val="004819FB"/>
    <w:rsid w:val="0048409A"/>
    <w:rsid w:val="00484A45"/>
    <w:rsid w:val="00485C49"/>
    <w:rsid w:val="00486F61"/>
    <w:rsid w:val="004918E9"/>
    <w:rsid w:val="00491EA5"/>
    <w:rsid w:val="00493F31"/>
    <w:rsid w:val="004962D3"/>
    <w:rsid w:val="00497685"/>
    <w:rsid w:val="00497733"/>
    <w:rsid w:val="00497BC6"/>
    <w:rsid w:val="004A36F4"/>
    <w:rsid w:val="004A3BED"/>
    <w:rsid w:val="004A4ACA"/>
    <w:rsid w:val="004A4DDD"/>
    <w:rsid w:val="004A4F5E"/>
    <w:rsid w:val="004A5273"/>
    <w:rsid w:val="004A55FE"/>
    <w:rsid w:val="004A607A"/>
    <w:rsid w:val="004A61D4"/>
    <w:rsid w:val="004B01DE"/>
    <w:rsid w:val="004B02F3"/>
    <w:rsid w:val="004B030A"/>
    <w:rsid w:val="004B325F"/>
    <w:rsid w:val="004B3704"/>
    <w:rsid w:val="004B47C6"/>
    <w:rsid w:val="004B4C39"/>
    <w:rsid w:val="004B5186"/>
    <w:rsid w:val="004B583D"/>
    <w:rsid w:val="004B5FFC"/>
    <w:rsid w:val="004C1090"/>
    <w:rsid w:val="004C64A9"/>
    <w:rsid w:val="004D42ED"/>
    <w:rsid w:val="004D5EA3"/>
    <w:rsid w:val="004D600F"/>
    <w:rsid w:val="004D6F5C"/>
    <w:rsid w:val="004E0709"/>
    <w:rsid w:val="004E2784"/>
    <w:rsid w:val="004E3AA5"/>
    <w:rsid w:val="004F7460"/>
    <w:rsid w:val="004F7FB7"/>
    <w:rsid w:val="00500283"/>
    <w:rsid w:val="00501594"/>
    <w:rsid w:val="00501ABD"/>
    <w:rsid w:val="00501BBA"/>
    <w:rsid w:val="005045FA"/>
    <w:rsid w:val="00504EC7"/>
    <w:rsid w:val="00510CE3"/>
    <w:rsid w:val="005121BA"/>
    <w:rsid w:val="005139A6"/>
    <w:rsid w:val="0051740E"/>
    <w:rsid w:val="0052172A"/>
    <w:rsid w:val="00522A69"/>
    <w:rsid w:val="00525C18"/>
    <w:rsid w:val="00526C04"/>
    <w:rsid w:val="00526E31"/>
    <w:rsid w:val="005305AB"/>
    <w:rsid w:val="00531003"/>
    <w:rsid w:val="00535563"/>
    <w:rsid w:val="00536AEB"/>
    <w:rsid w:val="00537635"/>
    <w:rsid w:val="00540C2E"/>
    <w:rsid w:val="00545802"/>
    <w:rsid w:val="00546F56"/>
    <w:rsid w:val="005479BC"/>
    <w:rsid w:val="00547F26"/>
    <w:rsid w:val="0055586F"/>
    <w:rsid w:val="00556DEA"/>
    <w:rsid w:val="00561410"/>
    <w:rsid w:val="00563549"/>
    <w:rsid w:val="0057064A"/>
    <w:rsid w:val="00571100"/>
    <w:rsid w:val="00573ADA"/>
    <w:rsid w:val="005814A8"/>
    <w:rsid w:val="00581CFF"/>
    <w:rsid w:val="00583740"/>
    <w:rsid w:val="00583D52"/>
    <w:rsid w:val="005863AC"/>
    <w:rsid w:val="00587841"/>
    <w:rsid w:val="005A323C"/>
    <w:rsid w:val="005A5422"/>
    <w:rsid w:val="005A5871"/>
    <w:rsid w:val="005B34EE"/>
    <w:rsid w:val="005B447D"/>
    <w:rsid w:val="005B56AB"/>
    <w:rsid w:val="005B5BB9"/>
    <w:rsid w:val="005B67B0"/>
    <w:rsid w:val="005C0872"/>
    <w:rsid w:val="005C3677"/>
    <w:rsid w:val="005C5389"/>
    <w:rsid w:val="005C6F76"/>
    <w:rsid w:val="005D1440"/>
    <w:rsid w:val="005D263D"/>
    <w:rsid w:val="005D545B"/>
    <w:rsid w:val="005D6A9B"/>
    <w:rsid w:val="005E3E1A"/>
    <w:rsid w:val="005E4522"/>
    <w:rsid w:val="005E5BE7"/>
    <w:rsid w:val="005E5E44"/>
    <w:rsid w:val="005E687F"/>
    <w:rsid w:val="005F1601"/>
    <w:rsid w:val="005F2CC1"/>
    <w:rsid w:val="005F66B6"/>
    <w:rsid w:val="005F7BAD"/>
    <w:rsid w:val="00600033"/>
    <w:rsid w:val="00603CF7"/>
    <w:rsid w:val="00603D29"/>
    <w:rsid w:val="00604E6F"/>
    <w:rsid w:val="00606184"/>
    <w:rsid w:val="006064D1"/>
    <w:rsid w:val="00606CB3"/>
    <w:rsid w:val="00606E7E"/>
    <w:rsid w:val="00610137"/>
    <w:rsid w:val="006103C7"/>
    <w:rsid w:val="0061185C"/>
    <w:rsid w:val="00612C8A"/>
    <w:rsid w:val="00615033"/>
    <w:rsid w:val="00615C1C"/>
    <w:rsid w:val="00615CF8"/>
    <w:rsid w:val="0062009F"/>
    <w:rsid w:val="00620191"/>
    <w:rsid w:val="00620497"/>
    <w:rsid w:val="006219FB"/>
    <w:rsid w:val="00622324"/>
    <w:rsid w:val="006223CD"/>
    <w:rsid w:val="00622D11"/>
    <w:rsid w:val="006255CB"/>
    <w:rsid w:val="0062615D"/>
    <w:rsid w:val="006333C6"/>
    <w:rsid w:val="006368BF"/>
    <w:rsid w:val="00637956"/>
    <w:rsid w:val="00640F67"/>
    <w:rsid w:val="0064103D"/>
    <w:rsid w:val="00641F43"/>
    <w:rsid w:val="0064206F"/>
    <w:rsid w:val="00642A34"/>
    <w:rsid w:val="00646F62"/>
    <w:rsid w:val="006507A3"/>
    <w:rsid w:val="00650B8B"/>
    <w:rsid w:val="006559E0"/>
    <w:rsid w:val="00660460"/>
    <w:rsid w:val="006639B7"/>
    <w:rsid w:val="00663FF0"/>
    <w:rsid w:val="00664FD5"/>
    <w:rsid w:val="00672A22"/>
    <w:rsid w:val="0068064E"/>
    <w:rsid w:val="006820E7"/>
    <w:rsid w:val="0068310F"/>
    <w:rsid w:val="00683964"/>
    <w:rsid w:val="00683ADE"/>
    <w:rsid w:val="00683D90"/>
    <w:rsid w:val="00686353"/>
    <w:rsid w:val="00691762"/>
    <w:rsid w:val="00693A53"/>
    <w:rsid w:val="006A0C95"/>
    <w:rsid w:val="006A18AD"/>
    <w:rsid w:val="006A316A"/>
    <w:rsid w:val="006A4754"/>
    <w:rsid w:val="006A4FC1"/>
    <w:rsid w:val="006A5605"/>
    <w:rsid w:val="006A5DB9"/>
    <w:rsid w:val="006B1182"/>
    <w:rsid w:val="006B163E"/>
    <w:rsid w:val="006B1B2D"/>
    <w:rsid w:val="006B253E"/>
    <w:rsid w:val="006B3DFF"/>
    <w:rsid w:val="006B4D6E"/>
    <w:rsid w:val="006B4EAC"/>
    <w:rsid w:val="006B5723"/>
    <w:rsid w:val="006B7353"/>
    <w:rsid w:val="006D375D"/>
    <w:rsid w:val="006D52D8"/>
    <w:rsid w:val="006E2383"/>
    <w:rsid w:val="006E2E22"/>
    <w:rsid w:val="006E308B"/>
    <w:rsid w:val="006E4914"/>
    <w:rsid w:val="006E4B89"/>
    <w:rsid w:val="006E6D16"/>
    <w:rsid w:val="006F0351"/>
    <w:rsid w:val="006F08C6"/>
    <w:rsid w:val="006F2CE9"/>
    <w:rsid w:val="006F31DE"/>
    <w:rsid w:val="006F3B44"/>
    <w:rsid w:val="006F4E1E"/>
    <w:rsid w:val="006F4F54"/>
    <w:rsid w:val="006F5734"/>
    <w:rsid w:val="006F589E"/>
    <w:rsid w:val="006F5EDC"/>
    <w:rsid w:val="006F6053"/>
    <w:rsid w:val="00701196"/>
    <w:rsid w:val="007028AD"/>
    <w:rsid w:val="007049B1"/>
    <w:rsid w:val="00704B2E"/>
    <w:rsid w:val="00713706"/>
    <w:rsid w:val="00720639"/>
    <w:rsid w:val="00721503"/>
    <w:rsid w:val="007227F2"/>
    <w:rsid w:val="00722E9D"/>
    <w:rsid w:val="0072313F"/>
    <w:rsid w:val="00723DFA"/>
    <w:rsid w:val="00726204"/>
    <w:rsid w:val="00734366"/>
    <w:rsid w:val="00734BD5"/>
    <w:rsid w:val="007351E2"/>
    <w:rsid w:val="007358FC"/>
    <w:rsid w:val="007362D8"/>
    <w:rsid w:val="007366DC"/>
    <w:rsid w:val="00736912"/>
    <w:rsid w:val="007373EC"/>
    <w:rsid w:val="007376EF"/>
    <w:rsid w:val="0074168B"/>
    <w:rsid w:val="00742AA2"/>
    <w:rsid w:val="00742BB0"/>
    <w:rsid w:val="00752971"/>
    <w:rsid w:val="00752B2C"/>
    <w:rsid w:val="00752C8B"/>
    <w:rsid w:val="007549F6"/>
    <w:rsid w:val="00756A70"/>
    <w:rsid w:val="00756AC9"/>
    <w:rsid w:val="007618BC"/>
    <w:rsid w:val="00764D73"/>
    <w:rsid w:val="00766080"/>
    <w:rsid w:val="00770F49"/>
    <w:rsid w:val="00771613"/>
    <w:rsid w:val="00773948"/>
    <w:rsid w:val="00776458"/>
    <w:rsid w:val="007772CF"/>
    <w:rsid w:val="00777A94"/>
    <w:rsid w:val="00777C36"/>
    <w:rsid w:val="00777FE1"/>
    <w:rsid w:val="00781064"/>
    <w:rsid w:val="00784DDF"/>
    <w:rsid w:val="0078583A"/>
    <w:rsid w:val="007906BC"/>
    <w:rsid w:val="00790B37"/>
    <w:rsid w:val="00793B7C"/>
    <w:rsid w:val="00796F73"/>
    <w:rsid w:val="007A018A"/>
    <w:rsid w:val="007A0399"/>
    <w:rsid w:val="007A1AA4"/>
    <w:rsid w:val="007A5AAF"/>
    <w:rsid w:val="007B0F94"/>
    <w:rsid w:val="007B583D"/>
    <w:rsid w:val="007B7790"/>
    <w:rsid w:val="007C04C9"/>
    <w:rsid w:val="007C1245"/>
    <w:rsid w:val="007C3006"/>
    <w:rsid w:val="007C51C6"/>
    <w:rsid w:val="007C616B"/>
    <w:rsid w:val="007C782A"/>
    <w:rsid w:val="007C78F7"/>
    <w:rsid w:val="007C7C9B"/>
    <w:rsid w:val="007D01E3"/>
    <w:rsid w:val="007D0C5B"/>
    <w:rsid w:val="007D5697"/>
    <w:rsid w:val="007D5BD5"/>
    <w:rsid w:val="007D6D7C"/>
    <w:rsid w:val="007D71F8"/>
    <w:rsid w:val="007D7FFC"/>
    <w:rsid w:val="007E1801"/>
    <w:rsid w:val="007E23D4"/>
    <w:rsid w:val="007E3813"/>
    <w:rsid w:val="007E3DCB"/>
    <w:rsid w:val="007E75CE"/>
    <w:rsid w:val="007E76F7"/>
    <w:rsid w:val="007F2A4E"/>
    <w:rsid w:val="007F53A8"/>
    <w:rsid w:val="007F645E"/>
    <w:rsid w:val="007F66C3"/>
    <w:rsid w:val="00802F79"/>
    <w:rsid w:val="008058A5"/>
    <w:rsid w:val="00806A41"/>
    <w:rsid w:val="0080702C"/>
    <w:rsid w:val="00807944"/>
    <w:rsid w:val="00810FBE"/>
    <w:rsid w:val="00811E50"/>
    <w:rsid w:val="00812E24"/>
    <w:rsid w:val="00817236"/>
    <w:rsid w:val="00820214"/>
    <w:rsid w:val="0082089D"/>
    <w:rsid w:val="00820A3E"/>
    <w:rsid w:val="00822136"/>
    <w:rsid w:val="00822601"/>
    <w:rsid w:val="0082688A"/>
    <w:rsid w:val="00827236"/>
    <w:rsid w:val="00827DB9"/>
    <w:rsid w:val="00831601"/>
    <w:rsid w:val="0083393B"/>
    <w:rsid w:val="00835E21"/>
    <w:rsid w:val="00836869"/>
    <w:rsid w:val="00843B1F"/>
    <w:rsid w:val="00844CBB"/>
    <w:rsid w:val="008477BC"/>
    <w:rsid w:val="00847DF6"/>
    <w:rsid w:val="0085077D"/>
    <w:rsid w:val="008509B0"/>
    <w:rsid w:val="008518DF"/>
    <w:rsid w:val="00853A00"/>
    <w:rsid w:val="0085472F"/>
    <w:rsid w:val="00854ED7"/>
    <w:rsid w:val="00855A18"/>
    <w:rsid w:val="00856652"/>
    <w:rsid w:val="00857393"/>
    <w:rsid w:val="008577B8"/>
    <w:rsid w:val="00857D6F"/>
    <w:rsid w:val="0086058A"/>
    <w:rsid w:val="008607F8"/>
    <w:rsid w:val="00861EB4"/>
    <w:rsid w:val="00862732"/>
    <w:rsid w:val="00864294"/>
    <w:rsid w:val="0086540B"/>
    <w:rsid w:val="008659CA"/>
    <w:rsid w:val="0087315E"/>
    <w:rsid w:val="00873C01"/>
    <w:rsid w:val="00881312"/>
    <w:rsid w:val="0088361B"/>
    <w:rsid w:val="00891AB3"/>
    <w:rsid w:val="00891BA1"/>
    <w:rsid w:val="00893290"/>
    <w:rsid w:val="00893CAA"/>
    <w:rsid w:val="00894101"/>
    <w:rsid w:val="00897274"/>
    <w:rsid w:val="0089773D"/>
    <w:rsid w:val="00897B6A"/>
    <w:rsid w:val="008A13B2"/>
    <w:rsid w:val="008A19E7"/>
    <w:rsid w:val="008A209F"/>
    <w:rsid w:val="008A68A8"/>
    <w:rsid w:val="008A78AC"/>
    <w:rsid w:val="008A794F"/>
    <w:rsid w:val="008B17D6"/>
    <w:rsid w:val="008B7FD3"/>
    <w:rsid w:val="008C3047"/>
    <w:rsid w:val="008C3951"/>
    <w:rsid w:val="008D19A5"/>
    <w:rsid w:val="008D33A8"/>
    <w:rsid w:val="008D41DA"/>
    <w:rsid w:val="008D4248"/>
    <w:rsid w:val="008D49B2"/>
    <w:rsid w:val="008D5392"/>
    <w:rsid w:val="008D6BEE"/>
    <w:rsid w:val="008E4C17"/>
    <w:rsid w:val="008E4EE0"/>
    <w:rsid w:val="008E5F80"/>
    <w:rsid w:val="008E6054"/>
    <w:rsid w:val="008E6F5C"/>
    <w:rsid w:val="008E77A0"/>
    <w:rsid w:val="008F22FD"/>
    <w:rsid w:val="008F5C29"/>
    <w:rsid w:val="008F77C4"/>
    <w:rsid w:val="009045AE"/>
    <w:rsid w:val="009116DD"/>
    <w:rsid w:val="00911E6B"/>
    <w:rsid w:val="0091270D"/>
    <w:rsid w:val="00913B7E"/>
    <w:rsid w:val="00915572"/>
    <w:rsid w:val="00915A6D"/>
    <w:rsid w:val="00922DAD"/>
    <w:rsid w:val="009259C3"/>
    <w:rsid w:val="009273AE"/>
    <w:rsid w:val="00931093"/>
    <w:rsid w:val="00932676"/>
    <w:rsid w:val="009331CA"/>
    <w:rsid w:val="00934F96"/>
    <w:rsid w:val="009400A7"/>
    <w:rsid w:val="00941E0F"/>
    <w:rsid w:val="00941FF1"/>
    <w:rsid w:val="009432DA"/>
    <w:rsid w:val="0094341D"/>
    <w:rsid w:val="00944B8F"/>
    <w:rsid w:val="009457F1"/>
    <w:rsid w:val="00946624"/>
    <w:rsid w:val="009529E7"/>
    <w:rsid w:val="009549B2"/>
    <w:rsid w:val="00955447"/>
    <w:rsid w:val="00963C00"/>
    <w:rsid w:val="009676D2"/>
    <w:rsid w:val="00970087"/>
    <w:rsid w:val="00970392"/>
    <w:rsid w:val="00970B25"/>
    <w:rsid w:val="00970C7F"/>
    <w:rsid w:val="009710EE"/>
    <w:rsid w:val="009712E2"/>
    <w:rsid w:val="00971424"/>
    <w:rsid w:val="009716CC"/>
    <w:rsid w:val="009737AB"/>
    <w:rsid w:val="009763A9"/>
    <w:rsid w:val="00976609"/>
    <w:rsid w:val="0097662C"/>
    <w:rsid w:val="00985617"/>
    <w:rsid w:val="009857BB"/>
    <w:rsid w:val="00990946"/>
    <w:rsid w:val="00991E28"/>
    <w:rsid w:val="00994317"/>
    <w:rsid w:val="00996518"/>
    <w:rsid w:val="009A34BD"/>
    <w:rsid w:val="009A4665"/>
    <w:rsid w:val="009A4E43"/>
    <w:rsid w:val="009A59C9"/>
    <w:rsid w:val="009A7D90"/>
    <w:rsid w:val="009B1348"/>
    <w:rsid w:val="009B259E"/>
    <w:rsid w:val="009B2948"/>
    <w:rsid w:val="009B2B82"/>
    <w:rsid w:val="009C0A38"/>
    <w:rsid w:val="009C120A"/>
    <w:rsid w:val="009C4569"/>
    <w:rsid w:val="009C5F0A"/>
    <w:rsid w:val="009D0B3D"/>
    <w:rsid w:val="009D3814"/>
    <w:rsid w:val="009D39E3"/>
    <w:rsid w:val="009D58AF"/>
    <w:rsid w:val="009D58B6"/>
    <w:rsid w:val="009E073A"/>
    <w:rsid w:val="009E440B"/>
    <w:rsid w:val="009E51C5"/>
    <w:rsid w:val="009F21FF"/>
    <w:rsid w:val="009F528D"/>
    <w:rsid w:val="009F7BE4"/>
    <w:rsid w:val="00A01401"/>
    <w:rsid w:val="00A0472E"/>
    <w:rsid w:val="00A047FC"/>
    <w:rsid w:val="00A048CE"/>
    <w:rsid w:val="00A04CA6"/>
    <w:rsid w:val="00A05861"/>
    <w:rsid w:val="00A066EE"/>
    <w:rsid w:val="00A07367"/>
    <w:rsid w:val="00A125A3"/>
    <w:rsid w:val="00A12915"/>
    <w:rsid w:val="00A146D0"/>
    <w:rsid w:val="00A22B54"/>
    <w:rsid w:val="00A22FBC"/>
    <w:rsid w:val="00A245DC"/>
    <w:rsid w:val="00A2496B"/>
    <w:rsid w:val="00A24B93"/>
    <w:rsid w:val="00A25307"/>
    <w:rsid w:val="00A26749"/>
    <w:rsid w:val="00A30821"/>
    <w:rsid w:val="00A34557"/>
    <w:rsid w:val="00A35F5A"/>
    <w:rsid w:val="00A37807"/>
    <w:rsid w:val="00A40786"/>
    <w:rsid w:val="00A443F4"/>
    <w:rsid w:val="00A4689A"/>
    <w:rsid w:val="00A50AA0"/>
    <w:rsid w:val="00A51A7F"/>
    <w:rsid w:val="00A51BED"/>
    <w:rsid w:val="00A51E84"/>
    <w:rsid w:val="00A5663E"/>
    <w:rsid w:val="00A57815"/>
    <w:rsid w:val="00A6211E"/>
    <w:rsid w:val="00A631AC"/>
    <w:rsid w:val="00A64004"/>
    <w:rsid w:val="00A64DFF"/>
    <w:rsid w:val="00A655F4"/>
    <w:rsid w:val="00A66A99"/>
    <w:rsid w:val="00A726C4"/>
    <w:rsid w:val="00A72CF9"/>
    <w:rsid w:val="00A72E8B"/>
    <w:rsid w:val="00A75BEE"/>
    <w:rsid w:val="00A807D1"/>
    <w:rsid w:val="00A8092D"/>
    <w:rsid w:val="00A81BF2"/>
    <w:rsid w:val="00A82ADB"/>
    <w:rsid w:val="00A83943"/>
    <w:rsid w:val="00A83CD3"/>
    <w:rsid w:val="00A875F1"/>
    <w:rsid w:val="00A91108"/>
    <w:rsid w:val="00A9175D"/>
    <w:rsid w:val="00A93E33"/>
    <w:rsid w:val="00A972C4"/>
    <w:rsid w:val="00AA0D1C"/>
    <w:rsid w:val="00AA6CA0"/>
    <w:rsid w:val="00AB0450"/>
    <w:rsid w:val="00AB054E"/>
    <w:rsid w:val="00AB3296"/>
    <w:rsid w:val="00AB7379"/>
    <w:rsid w:val="00AC2135"/>
    <w:rsid w:val="00AC2B29"/>
    <w:rsid w:val="00AC409B"/>
    <w:rsid w:val="00AC5F81"/>
    <w:rsid w:val="00AC6FC0"/>
    <w:rsid w:val="00AC7B24"/>
    <w:rsid w:val="00AD0CC4"/>
    <w:rsid w:val="00AD2159"/>
    <w:rsid w:val="00AD2B49"/>
    <w:rsid w:val="00AD3EAB"/>
    <w:rsid w:val="00AD4C89"/>
    <w:rsid w:val="00AE0999"/>
    <w:rsid w:val="00AE3B01"/>
    <w:rsid w:val="00AE434C"/>
    <w:rsid w:val="00AE49CA"/>
    <w:rsid w:val="00AE52CF"/>
    <w:rsid w:val="00AE5EC3"/>
    <w:rsid w:val="00AE6102"/>
    <w:rsid w:val="00AE6527"/>
    <w:rsid w:val="00AE7D9B"/>
    <w:rsid w:val="00AE7E3F"/>
    <w:rsid w:val="00AF02DA"/>
    <w:rsid w:val="00AF246E"/>
    <w:rsid w:val="00AF2472"/>
    <w:rsid w:val="00AF3DEA"/>
    <w:rsid w:val="00AF52B0"/>
    <w:rsid w:val="00AF6515"/>
    <w:rsid w:val="00AF7470"/>
    <w:rsid w:val="00B00774"/>
    <w:rsid w:val="00B0589B"/>
    <w:rsid w:val="00B079F7"/>
    <w:rsid w:val="00B1158D"/>
    <w:rsid w:val="00B11AF2"/>
    <w:rsid w:val="00B139BF"/>
    <w:rsid w:val="00B13F6A"/>
    <w:rsid w:val="00B14F03"/>
    <w:rsid w:val="00B16117"/>
    <w:rsid w:val="00B17D76"/>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8D1"/>
    <w:rsid w:val="00B45D0B"/>
    <w:rsid w:val="00B51297"/>
    <w:rsid w:val="00B51D61"/>
    <w:rsid w:val="00B5280B"/>
    <w:rsid w:val="00B54DBD"/>
    <w:rsid w:val="00B55B80"/>
    <w:rsid w:val="00B55DD0"/>
    <w:rsid w:val="00B564BB"/>
    <w:rsid w:val="00B578B8"/>
    <w:rsid w:val="00B63C5E"/>
    <w:rsid w:val="00B70899"/>
    <w:rsid w:val="00B76F81"/>
    <w:rsid w:val="00B80128"/>
    <w:rsid w:val="00B803C5"/>
    <w:rsid w:val="00B809D2"/>
    <w:rsid w:val="00B81124"/>
    <w:rsid w:val="00B83465"/>
    <w:rsid w:val="00B85488"/>
    <w:rsid w:val="00B91706"/>
    <w:rsid w:val="00B93B2B"/>
    <w:rsid w:val="00B95943"/>
    <w:rsid w:val="00B973D4"/>
    <w:rsid w:val="00BA1AE9"/>
    <w:rsid w:val="00BA2CDB"/>
    <w:rsid w:val="00BA311F"/>
    <w:rsid w:val="00BA3ABE"/>
    <w:rsid w:val="00BA5EBC"/>
    <w:rsid w:val="00BA7E37"/>
    <w:rsid w:val="00BB02F4"/>
    <w:rsid w:val="00BB0310"/>
    <w:rsid w:val="00BB1123"/>
    <w:rsid w:val="00BB1BC0"/>
    <w:rsid w:val="00BB1F71"/>
    <w:rsid w:val="00BB24C8"/>
    <w:rsid w:val="00BB28D2"/>
    <w:rsid w:val="00BB410E"/>
    <w:rsid w:val="00BB549F"/>
    <w:rsid w:val="00BB6EC2"/>
    <w:rsid w:val="00BB79A3"/>
    <w:rsid w:val="00BC27FB"/>
    <w:rsid w:val="00BC6EC6"/>
    <w:rsid w:val="00BC752A"/>
    <w:rsid w:val="00BD0100"/>
    <w:rsid w:val="00BD3AFD"/>
    <w:rsid w:val="00BD45F9"/>
    <w:rsid w:val="00BD64C6"/>
    <w:rsid w:val="00BD7359"/>
    <w:rsid w:val="00BE0095"/>
    <w:rsid w:val="00BE0226"/>
    <w:rsid w:val="00BE08C9"/>
    <w:rsid w:val="00BE382A"/>
    <w:rsid w:val="00BE4A3D"/>
    <w:rsid w:val="00BE6087"/>
    <w:rsid w:val="00BE6833"/>
    <w:rsid w:val="00BF25FA"/>
    <w:rsid w:val="00BF3358"/>
    <w:rsid w:val="00BF34E3"/>
    <w:rsid w:val="00BF3E5E"/>
    <w:rsid w:val="00BF3EFC"/>
    <w:rsid w:val="00C02C20"/>
    <w:rsid w:val="00C03D83"/>
    <w:rsid w:val="00C03E1C"/>
    <w:rsid w:val="00C058BA"/>
    <w:rsid w:val="00C07558"/>
    <w:rsid w:val="00C10DEE"/>
    <w:rsid w:val="00C155B4"/>
    <w:rsid w:val="00C162A8"/>
    <w:rsid w:val="00C17F87"/>
    <w:rsid w:val="00C25C70"/>
    <w:rsid w:val="00C263A1"/>
    <w:rsid w:val="00C301CF"/>
    <w:rsid w:val="00C33098"/>
    <w:rsid w:val="00C34BAF"/>
    <w:rsid w:val="00C43266"/>
    <w:rsid w:val="00C44128"/>
    <w:rsid w:val="00C45018"/>
    <w:rsid w:val="00C45204"/>
    <w:rsid w:val="00C4590F"/>
    <w:rsid w:val="00C5409C"/>
    <w:rsid w:val="00C549DE"/>
    <w:rsid w:val="00C558BF"/>
    <w:rsid w:val="00C55E2C"/>
    <w:rsid w:val="00C611DA"/>
    <w:rsid w:val="00C61FD8"/>
    <w:rsid w:val="00C6259E"/>
    <w:rsid w:val="00C637C6"/>
    <w:rsid w:val="00C65978"/>
    <w:rsid w:val="00C66278"/>
    <w:rsid w:val="00C66BA0"/>
    <w:rsid w:val="00C66EA2"/>
    <w:rsid w:val="00C66F1C"/>
    <w:rsid w:val="00C70C8A"/>
    <w:rsid w:val="00C75109"/>
    <w:rsid w:val="00C77822"/>
    <w:rsid w:val="00C77B06"/>
    <w:rsid w:val="00C77B30"/>
    <w:rsid w:val="00C80ABA"/>
    <w:rsid w:val="00C80C43"/>
    <w:rsid w:val="00C86CD0"/>
    <w:rsid w:val="00C902D8"/>
    <w:rsid w:val="00C96FF3"/>
    <w:rsid w:val="00C972BA"/>
    <w:rsid w:val="00CA1C13"/>
    <w:rsid w:val="00CA2098"/>
    <w:rsid w:val="00CA6ECD"/>
    <w:rsid w:val="00CB5519"/>
    <w:rsid w:val="00CB5800"/>
    <w:rsid w:val="00CB6CE4"/>
    <w:rsid w:val="00CB7459"/>
    <w:rsid w:val="00CB78CB"/>
    <w:rsid w:val="00CC00D4"/>
    <w:rsid w:val="00CC1861"/>
    <w:rsid w:val="00CC2DBF"/>
    <w:rsid w:val="00CC4904"/>
    <w:rsid w:val="00CC53FE"/>
    <w:rsid w:val="00CC5E95"/>
    <w:rsid w:val="00CD0337"/>
    <w:rsid w:val="00CD2D51"/>
    <w:rsid w:val="00CD3EFE"/>
    <w:rsid w:val="00CD424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E18"/>
    <w:rsid w:val="00D01669"/>
    <w:rsid w:val="00D06380"/>
    <w:rsid w:val="00D06AA7"/>
    <w:rsid w:val="00D12419"/>
    <w:rsid w:val="00D12A8B"/>
    <w:rsid w:val="00D147C0"/>
    <w:rsid w:val="00D14C29"/>
    <w:rsid w:val="00D16D98"/>
    <w:rsid w:val="00D200FC"/>
    <w:rsid w:val="00D2387A"/>
    <w:rsid w:val="00D246E8"/>
    <w:rsid w:val="00D272DB"/>
    <w:rsid w:val="00D31709"/>
    <w:rsid w:val="00D32008"/>
    <w:rsid w:val="00D33783"/>
    <w:rsid w:val="00D3485D"/>
    <w:rsid w:val="00D3671B"/>
    <w:rsid w:val="00D41A4A"/>
    <w:rsid w:val="00D422BC"/>
    <w:rsid w:val="00D43816"/>
    <w:rsid w:val="00D4392A"/>
    <w:rsid w:val="00D43D6C"/>
    <w:rsid w:val="00D447AE"/>
    <w:rsid w:val="00D451A5"/>
    <w:rsid w:val="00D45C74"/>
    <w:rsid w:val="00D45D76"/>
    <w:rsid w:val="00D5100E"/>
    <w:rsid w:val="00D51895"/>
    <w:rsid w:val="00D52E2E"/>
    <w:rsid w:val="00D55ADE"/>
    <w:rsid w:val="00D577D4"/>
    <w:rsid w:val="00D6066F"/>
    <w:rsid w:val="00D61C89"/>
    <w:rsid w:val="00D63180"/>
    <w:rsid w:val="00D648BC"/>
    <w:rsid w:val="00D6509A"/>
    <w:rsid w:val="00D65ECB"/>
    <w:rsid w:val="00D66528"/>
    <w:rsid w:val="00D67C20"/>
    <w:rsid w:val="00D71DA6"/>
    <w:rsid w:val="00D72202"/>
    <w:rsid w:val="00D73609"/>
    <w:rsid w:val="00D80A3C"/>
    <w:rsid w:val="00D8120C"/>
    <w:rsid w:val="00D917A5"/>
    <w:rsid w:val="00D9200A"/>
    <w:rsid w:val="00D92221"/>
    <w:rsid w:val="00D929C8"/>
    <w:rsid w:val="00D95200"/>
    <w:rsid w:val="00DA2BDB"/>
    <w:rsid w:val="00DA2D7F"/>
    <w:rsid w:val="00DA36B8"/>
    <w:rsid w:val="00DA42F5"/>
    <w:rsid w:val="00DA6614"/>
    <w:rsid w:val="00DB1F51"/>
    <w:rsid w:val="00DB34B5"/>
    <w:rsid w:val="00DB4EFB"/>
    <w:rsid w:val="00DB6F86"/>
    <w:rsid w:val="00DB7BC3"/>
    <w:rsid w:val="00DB7EDD"/>
    <w:rsid w:val="00DC25EA"/>
    <w:rsid w:val="00DC4D23"/>
    <w:rsid w:val="00DD0A35"/>
    <w:rsid w:val="00DD2AEF"/>
    <w:rsid w:val="00DD2C6B"/>
    <w:rsid w:val="00DD2FD0"/>
    <w:rsid w:val="00DD56B2"/>
    <w:rsid w:val="00DD6C65"/>
    <w:rsid w:val="00DD7365"/>
    <w:rsid w:val="00DD7E22"/>
    <w:rsid w:val="00DE089D"/>
    <w:rsid w:val="00DE0D8D"/>
    <w:rsid w:val="00DE1D8C"/>
    <w:rsid w:val="00DE22EF"/>
    <w:rsid w:val="00DE6317"/>
    <w:rsid w:val="00DE7FF8"/>
    <w:rsid w:val="00DF166D"/>
    <w:rsid w:val="00DF35EF"/>
    <w:rsid w:val="00DF6AA0"/>
    <w:rsid w:val="00DF70F8"/>
    <w:rsid w:val="00E017F6"/>
    <w:rsid w:val="00E04528"/>
    <w:rsid w:val="00E05331"/>
    <w:rsid w:val="00E07BD8"/>
    <w:rsid w:val="00E10DBB"/>
    <w:rsid w:val="00E149FF"/>
    <w:rsid w:val="00E1719E"/>
    <w:rsid w:val="00E17B76"/>
    <w:rsid w:val="00E219BA"/>
    <w:rsid w:val="00E231A2"/>
    <w:rsid w:val="00E24D45"/>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7571"/>
    <w:rsid w:val="00E63268"/>
    <w:rsid w:val="00E63C22"/>
    <w:rsid w:val="00E64493"/>
    <w:rsid w:val="00E70363"/>
    <w:rsid w:val="00E70C28"/>
    <w:rsid w:val="00E72F52"/>
    <w:rsid w:val="00E738F5"/>
    <w:rsid w:val="00E7601A"/>
    <w:rsid w:val="00E76B60"/>
    <w:rsid w:val="00E81CAC"/>
    <w:rsid w:val="00E82B69"/>
    <w:rsid w:val="00E85C61"/>
    <w:rsid w:val="00E86987"/>
    <w:rsid w:val="00E91662"/>
    <w:rsid w:val="00E91D7A"/>
    <w:rsid w:val="00E92C34"/>
    <w:rsid w:val="00E9411D"/>
    <w:rsid w:val="00E96771"/>
    <w:rsid w:val="00EA01AE"/>
    <w:rsid w:val="00EA0F4B"/>
    <w:rsid w:val="00EA29C5"/>
    <w:rsid w:val="00EA3808"/>
    <w:rsid w:val="00EA3BAF"/>
    <w:rsid w:val="00EA4D18"/>
    <w:rsid w:val="00EA650D"/>
    <w:rsid w:val="00EA73C5"/>
    <w:rsid w:val="00EB1A6F"/>
    <w:rsid w:val="00EB30E1"/>
    <w:rsid w:val="00EB31ED"/>
    <w:rsid w:val="00EB3C45"/>
    <w:rsid w:val="00EB4477"/>
    <w:rsid w:val="00EB4C40"/>
    <w:rsid w:val="00EB643A"/>
    <w:rsid w:val="00EB7317"/>
    <w:rsid w:val="00EC0F10"/>
    <w:rsid w:val="00EC2C4C"/>
    <w:rsid w:val="00EC2D41"/>
    <w:rsid w:val="00EC3636"/>
    <w:rsid w:val="00EC5094"/>
    <w:rsid w:val="00EC670B"/>
    <w:rsid w:val="00EC724A"/>
    <w:rsid w:val="00ED076F"/>
    <w:rsid w:val="00ED10AF"/>
    <w:rsid w:val="00ED1C9D"/>
    <w:rsid w:val="00ED277E"/>
    <w:rsid w:val="00ED3C67"/>
    <w:rsid w:val="00ED55FE"/>
    <w:rsid w:val="00ED685D"/>
    <w:rsid w:val="00ED74DF"/>
    <w:rsid w:val="00EE35C1"/>
    <w:rsid w:val="00EE456A"/>
    <w:rsid w:val="00EE6E59"/>
    <w:rsid w:val="00EF4327"/>
    <w:rsid w:val="00EF7354"/>
    <w:rsid w:val="00EF7F31"/>
    <w:rsid w:val="00F003A8"/>
    <w:rsid w:val="00F05F48"/>
    <w:rsid w:val="00F07AE9"/>
    <w:rsid w:val="00F10545"/>
    <w:rsid w:val="00F128AE"/>
    <w:rsid w:val="00F133F9"/>
    <w:rsid w:val="00F16732"/>
    <w:rsid w:val="00F17F41"/>
    <w:rsid w:val="00F218A7"/>
    <w:rsid w:val="00F22B9D"/>
    <w:rsid w:val="00F2724B"/>
    <w:rsid w:val="00F2766B"/>
    <w:rsid w:val="00F27D7D"/>
    <w:rsid w:val="00F27F4E"/>
    <w:rsid w:val="00F33977"/>
    <w:rsid w:val="00F346AA"/>
    <w:rsid w:val="00F35472"/>
    <w:rsid w:val="00F369EE"/>
    <w:rsid w:val="00F37F2B"/>
    <w:rsid w:val="00F44CFD"/>
    <w:rsid w:val="00F4613E"/>
    <w:rsid w:val="00F5032F"/>
    <w:rsid w:val="00F54BE3"/>
    <w:rsid w:val="00F56605"/>
    <w:rsid w:val="00F56696"/>
    <w:rsid w:val="00F568D1"/>
    <w:rsid w:val="00F571F1"/>
    <w:rsid w:val="00F65951"/>
    <w:rsid w:val="00F678CA"/>
    <w:rsid w:val="00F67C78"/>
    <w:rsid w:val="00F712CC"/>
    <w:rsid w:val="00F71396"/>
    <w:rsid w:val="00F716EC"/>
    <w:rsid w:val="00F734DB"/>
    <w:rsid w:val="00F74437"/>
    <w:rsid w:val="00F74BFE"/>
    <w:rsid w:val="00F81194"/>
    <w:rsid w:val="00F84371"/>
    <w:rsid w:val="00F84AAC"/>
    <w:rsid w:val="00F87377"/>
    <w:rsid w:val="00F90326"/>
    <w:rsid w:val="00F909BC"/>
    <w:rsid w:val="00F9200C"/>
    <w:rsid w:val="00F9278E"/>
    <w:rsid w:val="00F92BC6"/>
    <w:rsid w:val="00F9675E"/>
    <w:rsid w:val="00F96C3B"/>
    <w:rsid w:val="00FA39CB"/>
    <w:rsid w:val="00FA3B02"/>
    <w:rsid w:val="00FA76C6"/>
    <w:rsid w:val="00FB06F7"/>
    <w:rsid w:val="00FB162D"/>
    <w:rsid w:val="00FB1875"/>
    <w:rsid w:val="00FB1BF2"/>
    <w:rsid w:val="00FB3975"/>
    <w:rsid w:val="00FB5DFE"/>
    <w:rsid w:val="00FB612B"/>
    <w:rsid w:val="00FB6800"/>
    <w:rsid w:val="00FC01F5"/>
    <w:rsid w:val="00FC0B09"/>
    <w:rsid w:val="00FC0F32"/>
    <w:rsid w:val="00FC1830"/>
    <w:rsid w:val="00FC27AD"/>
    <w:rsid w:val="00FC2862"/>
    <w:rsid w:val="00FC3DF3"/>
    <w:rsid w:val="00FC44CB"/>
    <w:rsid w:val="00FC4E56"/>
    <w:rsid w:val="00FC55F7"/>
    <w:rsid w:val="00FC5DA3"/>
    <w:rsid w:val="00FC67A4"/>
    <w:rsid w:val="00FC7516"/>
    <w:rsid w:val="00FD43D9"/>
    <w:rsid w:val="00FD708F"/>
    <w:rsid w:val="00FD76F1"/>
    <w:rsid w:val="00FE24ED"/>
    <w:rsid w:val="00FE408A"/>
    <w:rsid w:val="00FE47DE"/>
    <w:rsid w:val="00FE5645"/>
    <w:rsid w:val="00FE61B0"/>
    <w:rsid w:val="00FE6376"/>
    <w:rsid w:val="00FE696D"/>
    <w:rsid w:val="00FE6EFB"/>
    <w:rsid w:val="00FE7224"/>
    <w:rsid w:val="00FF0DA9"/>
    <w:rsid w:val="00FF3F9D"/>
    <w:rsid w:val="00FF4CFB"/>
    <w:rsid w:val="00FF5641"/>
    <w:rsid w:val="00FF57A6"/>
    <w:rsid w:val="00FF5E24"/>
    <w:rsid w:val="00FF6439"/>
    <w:rsid w:val="013E5BF0"/>
    <w:rsid w:val="0173BD51"/>
    <w:rsid w:val="02E03250"/>
    <w:rsid w:val="03ED472C"/>
    <w:rsid w:val="054EEDC4"/>
    <w:rsid w:val="05F96371"/>
    <w:rsid w:val="0756F386"/>
    <w:rsid w:val="0983B995"/>
    <w:rsid w:val="09F4B2B3"/>
    <w:rsid w:val="0A495E8D"/>
    <w:rsid w:val="0B694809"/>
    <w:rsid w:val="0D1338C3"/>
    <w:rsid w:val="0E397DA6"/>
    <w:rsid w:val="11907820"/>
    <w:rsid w:val="12E02315"/>
    <w:rsid w:val="154A8D29"/>
    <w:rsid w:val="167BA32F"/>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D0D6C02"/>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BCAD0D"/>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3F3C0C"/>
    <w:pPr>
      <w:spacing w:after="60"/>
      <w:ind w:left="567"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052539747">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9020849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2387529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Props1.xml><?xml version="1.0" encoding="utf-8"?>
<ds:datastoreItem xmlns:ds="http://schemas.openxmlformats.org/officeDocument/2006/customXml" ds:itemID="{423B2AFC-3246-4843-8FC1-30C10D199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3.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4.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7434</Words>
  <Characters>4238</Characters>
  <Application>Microsoft Office Word</Application>
  <DocSecurity>0</DocSecurity>
  <Lines>35</Lines>
  <Paragraphs>23</Paragraphs>
  <ScaleCrop>false</ScaleCrop>
  <Company>Vilniaus universitetas</Company>
  <LinksUpToDate>false</LinksUpToDate>
  <CharactersWithSpaces>11649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Rūta Pugžlienė</cp:lastModifiedBy>
  <cp:revision>235</cp:revision>
  <cp:lastPrinted>2021-05-07T06:58:00Z</cp:lastPrinted>
  <dcterms:created xsi:type="dcterms:W3CDTF">2023-11-12T20:01:00Z</dcterms:created>
  <dcterms:modified xsi:type="dcterms:W3CDTF">2025-08-04T04:53:00Z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d0117cb1-ecf0-4fa4-b9b6-f31dc41b2a8b</vt:lpwstr>
  </property>
</Properties>
</file>